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76" w:rsidRPr="00B04BE6" w:rsidRDefault="002F4476" w:rsidP="00D3097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72" w:rsidRPr="00387872" w:rsidRDefault="00387872" w:rsidP="00387872">
      <w:pPr>
        <w:widowControl w:val="0"/>
        <w:tabs>
          <w:tab w:val="left" w:pos="8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3878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Областное государственное бюДжетное</w:t>
      </w:r>
    </w:p>
    <w:p w:rsidR="00387872" w:rsidRPr="00387872" w:rsidRDefault="00387872" w:rsidP="00387872">
      <w:pPr>
        <w:widowControl w:val="0"/>
        <w:tabs>
          <w:tab w:val="left" w:pos="8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3878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профессиональное образовательное учреждение</w:t>
      </w:r>
    </w:p>
    <w:p w:rsidR="00387872" w:rsidRPr="00387872" w:rsidRDefault="00387872" w:rsidP="00387872">
      <w:pPr>
        <w:widowControl w:val="0"/>
        <w:tabs>
          <w:tab w:val="left" w:pos="8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3878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«КРИВОШЕИНСКИЙ АГРОПРОМЫШЛЕННЫЙ ТЕХНИКУМ»</w:t>
      </w:r>
    </w:p>
    <w:p w:rsidR="00387872" w:rsidRPr="00387872" w:rsidRDefault="00387872" w:rsidP="00387872">
      <w:pPr>
        <w:widowControl w:val="0"/>
        <w:tabs>
          <w:tab w:val="left" w:pos="8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78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387872" w:rsidRPr="00387872" w:rsidRDefault="00387872" w:rsidP="00387872">
      <w:pPr>
        <w:tabs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78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</w:p>
    <w:p w:rsidR="00387872" w:rsidRPr="00387872" w:rsidRDefault="00387872" w:rsidP="00387872">
      <w:pPr>
        <w:tabs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7872" w:rsidRPr="00387872" w:rsidRDefault="00387872" w:rsidP="00387872">
      <w:pPr>
        <w:tabs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87872" w:rsidRPr="00387872" w:rsidRDefault="00387872" w:rsidP="00C619EC">
      <w:pPr>
        <w:tabs>
          <w:tab w:val="left" w:pos="4678"/>
          <w:tab w:val="left" w:pos="510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8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87872" w:rsidRPr="00387872" w:rsidRDefault="00387872" w:rsidP="00387872">
      <w:pPr>
        <w:tabs>
          <w:tab w:val="left" w:pos="4395"/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</w:p>
    <w:p w:rsidR="00D30972" w:rsidRPr="00D30972" w:rsidRDefault="00D30972" w:rsidP="00D30972">
      <w:pPr>
        <w:tabs>
          <w:tab w:val="left" w:pos="4395"/>
          <w:tab w:val="left" w:pos="482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0972" w:rsidRPr="00D30972" w:rsidRDefault="00D30972" w:rsidP="00D30972">
      <w:pPr>
        <w:widowControl w:val="0"/>
        <w:spacing w:before="53" w:after="0" w:line="240" w:lineRule="auto"/>
        <w:ind w:left="2106"/>
        <w:outlineLvl w:val="1"/>
        <w:rPr>
          <w:rFonts w:ascii="Verdana" w:eastAsia="Verdana" w:hAnsi="Verdana" w:cs="Verdana"/>
          <w:b/>
          <w:bCs/>
          <w:sz w:val="18"/>
          <w:szCs w:val="18"/>
        </w:rPr>
      </w:pPr>
    </w:p>
    <w:p w:rsidR="00D30972" w:rsidRPr="00D30972" w:rsidRDefault="00D30972" w:rsidP="00D30972">
      <w:pPr>
        <w:widowControl w:val="0"/>
        <w:spacing w:before="53" w:after="0" w:line="240" w:lineRule="auto"/>
        <w:ind w:left="2106"/>
        <w:outlineLvl w:val="1"/>
        <w:rPr>
          <w:rFonts w:ascii="Verdana" w:eastAsia="Verdana" w:hAnsi="Verdana" w:cs="Verdana"/>
          <w:b/>
          <w:bCs/>
          <w:sz w:val="18"/>
          <w:szCs w:val="18"/>
        </w:rPr>
      </w:pPr>
    </w:p>
    <w:p w:rsidR="00D30972" w:rsidRPr="00AE5608" w:rsidRDefault="00D30972" w:rsidP="00D30972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</w:pPr>
      <w:r w:rsidRPr="00AE5608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 xml:space="preserve">МЕТОДИЧЕСКИЕ РЕКОМЕНДАЦИИ ДЛЯ </w:t>
      </w:r>
      <w:proofErr w:type="gramStart"/>
      <w:r w:rsidRPr="00AE5608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>ОБУЧАЮЩИХСЯ</w:t>
      </w:r>
      <w:proofErr w:type="gramEnd"/>
      <w:r w:rsidRPr="00AE5608">
        <w:rPr>
          <w:rFonts w:ascii="Times New Roman" w:eastAsia="Times New Roman" w:hAnsi="Times New Roman" w:cs="Arial"/>
          <w:b/>
          <w:bCs/>
          <w:i/>
          <w:kern w:val="32"/>
          <w:sz w:val="28"/>
          <w:szCs w:val="28"/>
          <w:lang w:eastAsia="ru-RU"/>
        </w:rPr>
        <w:t xml:space="preserve">  ПО ОРГАНИЗАЦИИ САМОСТОЯТЕЛЬНОЙ РАБОТЫ</w:t>
      </w:r>
    </w:p>
    <w:p w:rsidR="00D30972" w:rsidRPr="00D30972" w:rsidRDefault="00D30972" w:rsidP="00D30972">
      <w:pPr>
        <w:widowControl w:val="0"/>
        <w:spacing w:before="53" w:after="0" w:line="360" w:lineRule="auto"/>
        <w:jc w:val="center"/>
        <w:outlineLvl w:val="1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D30972">
        <w:rPr>
          <w:rFonts w:ascii="Times New Roman" w:eastAsia="Verdana" w:hAnsi="Times New Roman" w:cs="Times New Roman"/>
          <w:b/>
          <w:bCs/>
          <w:sz w:val="28"/>
          <w:szCs w:val="28"/>
        </w:rPr>
        <w:t>профессия 36.01.02 «Мастер животноводства»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2F4476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Cs/>
          <w:kern w:val="32"/>
          <w:sz w:val="32"/>
          <w:szCs w:val="32"/>
          <w:lang w:eastAsia="ru-RU"/>
        </w:rPr>
      </w:pPr>
    </w:p>
    <w:p w:rsidR="00B04BE6" w:rsidRPr="002F447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704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C619EC" w:rsidP="00B04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</w:t>
      </w:r>
      <w:bookmarkStart w:id="0" w:name="_GoBack"/>
      <w:bookmarkEnd w:id="0"/>
    </w:p>
    <w:p w:rsidR="00B04BE6" w:rsidRPr="00B04BE6" w:rsidRDefault="00B04BE6" w:rsidP="00A50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Методические рекомендации содержат вопросы методики самостоя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работы обучающихся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практические рекомендации, позволяющие существенно 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эффективность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работы обучающихся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основных видов учебных занятий, а также во </w:t>
      </w:r>
      <w:proofErr w:type="spellStart"/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время. 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Пособие представляет интере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в первую очередь для обучающихся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первокурсников всех форм обучения.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04BE6" w:rsidRPr="00B04BE6" w:rsidRDefault="00B04BE6" w:rsidP="00B04BE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9050"/>
      </w:tblGrid>
      <w:tr w:rsidR="00043C55" w:rsidRPr="00B04BE6" w:rsidTr="00511EDD">
        <w:tc>
          <w:tcPr>
            <w:tcW w:w="8647" w:type="dxa"/>
            <w:hideMark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………………………………………………………………………4</w:t>
            </w:r>
          </w:p>
        </w:tc>
      </w:tr>
      <w:tr w:rsidR="00043C55" w:rsidRPr="00B04BE6" w:rsidTr="00511EDD">
        <w:tc>
          <w:tcPr>
            <w:tcW w:w="8647" w:type="dxa"/>
            <w:hideMark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B0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B0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компетенции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……………………………………………..6</w:t>
            </w:r>
          </w:p>
        </w:tc>
      </w:tr>
      <w:tr w:rsidR="00043C55" w:rsidRPr="00B04BE6" w:rsidTr="00511EDD">
        <w:tc>
          <w:tcPr>
            <w:tcW w:w="8647" w:type="dxa"/>
            <w:hideMark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B0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……………………………………………………………7</w:t>
            </w:r>
          </w:p>
        </w:tc>
      </w:tr>
      <w:tr w:rsidR="00043C55" w:rsidRPr="00B04BE6" w:rsidTr="00511EDD">
        <w:tc>
          <w:tcPr>
            <w:tcW w:w="8647" w:type="dxa"/>
            <w:hideMark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работе на лекции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……………………….8</w:t>
            </w:r>
          </w:p>
        </w:tc>
      </w:tr>
      <w:tr w:rsidR="00043C55" w:rsidRPr="00B04BE6" w:rsidTr="00511EDD">
        <w:tc>
          <w:tcPr>
            <w:tcW w:w="8647" w:type="dxa"/>
            <w:hideMark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4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составлению конспекта лекции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………10</w:t>
            </w:r>
          </w:p>
        </w:tc>
      </w:tr>
      <w:tr w:rsidR="00043C55" w:rsidRPr="00B04BE6" w:rsidTr="00511EDD">
        <w:tc>
          <w:tcPr>
            <w:tcW w:w="8647" w:type="dxa"/>
          </w:tcPr>
          <w:p w:rsidR="00043C55" w:rsidRPr="00043C55" w:rsidRDefault="00043C55" w:rsidP="0004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работе на семинаре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…………………...12</w:t>
            </w:r>
          </w:p>
          <w:p w:rsidR="00043C55" w:rsidRPr="00043C55" w:rsidRDefault="00043C55" w:rsidP="0004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чтению текста</w:t>
            </w:r>
            <w:r w:rsidR="00C0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…………………………16</w:t>
            </w:r>
          </w:p>
          <w:p w:rsidR="00043C55" w:rsidRPr="00043C55" w:rsidRDefault="00043C55" w:rsidP="0004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составлению плана текста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 22</w:t>
            </w:r>
          </w:p>
          <w:p w:rsidR="00043C55" w:rsidRPr="00B04BE6" w:rsidRDefault="00043C55" w:rsidP="00043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3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запоминанию учебного материала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 23</w:t>
            </w:r>
          </w:p>
        </w:tc>
      </w:tr>
      <w:tr w:rsidR="00043C55" w:rsidRPr="00B04BE6" w:rsidTr="00511EDD">
        <w:tc>
          <w:tcPr>
            <w:tcW w:w="8647" w:type="dxa"/>
          </w:tcPr>
          <w:p w:rsidR="00511EDD" w:rsidRPr="00511EDD" w:rsidRDefault="00511EDD" w:rsidP="0051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 подготовке доклада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…………………. 26</w:t>
            </w:r>
          </w:p>
          <w:p w:rsidR="00511EDD" w:rsidRPr="00511EDD" w:rsidRDefault="00511EDD" w:rsidP="0051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работе над рефератом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……………….. 27</w:t>
            </w:r>
          </w:p>
          <w:p w:rsidR="00511EDD" w:rsidRPr="00511EDD" w:rsidRDefault="00511EDD" w:rsidP="0051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проведению исследования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………….. 29</w:t>
            </w:r>
          </w:p>
          <w:p w:rsidR="00511EDD" w:rsidRPr="00511EDD" w:rsidRDefault="00511EDD" w:rsidP="0051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решению задач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 30</w:t>
            </w:r>
          </w:p>
          <w:p w:rsidR="00511EDD" w:rsidRPr="00511EDD" w:rsidRDefault="00511EDD" w:rsidP="0051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подготовке к экзаменам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……………...31</w:t>
            </w:r>
          </w:p>
          <w:p w:rsidR="00043C55" w:rsidRPr="00B04BE6" w:rsidRDefault="00511EDD" w:rsidP="00511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E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 поддержанию работоспособности в ходе умственного труда</w:t>
            </w:r>
            <w:r w:rsidR="004B4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…………………………………………………...30</w:t>
            </w: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rPr>
          <w:trHeight w:val="617"/>
        </w:trPr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C55" w:rsidRPr="00B04BE6" w:rsidTr="00511EDD">
        <w:tc>
          <w:tcPr>
            <w:tcW w:w="8647" w:type="dxa"/>
          </w:tcPr>
          <w:p w:rsidR="00043C55" w:rsidRPr="00B04BE6" w:rsidRDefault="00043C55" w:rsidP="00B04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4BE6" w:rsidRPr="00B04BE6" w:rsidRDefault="00B04BE6" w:rsidP="00B04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</w:pPr>
      <w:r w:rsidRPr="00B04BE6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br w:type="page"/>
      </w:r>
      <w:bookmarkStart w:id="1" w:name="_Toc84214633"/>
      <w:bookmarkStart w:id="2" w:name="_Toc51400518"/>
      <w:bookmarkStart w:id="3" w:name="_Toc51387465"/>
      <w:bookmarkStart w:id="4" w:name="_Toc51387407"/>
      <w:bookmarkStart w:id="5" w:name="_Toc51387315"/>
      <w:r w:rsidRPr="00B04BE6">
        <w:rPr>
          <w:rFonts w:ascii="Times New Roman" w:eastAsia="Times New Roman" w:hAnsi="Times New Roman" w:cs="Arial"/>
          <w:kern w:val="32"/>
          <w:sz w:val="28"/>
          <w:szCs w:val="28"/>
          <w:lang w:eastAsia="ru-RU"/>
        </w:rPr>
        <w:lastRenderedPageBreak/>
        <w:t>Введение</w:t>
      </w:r>
      <w:bookmarkEnd w:id="1"/>
      <w:bookmarkEnd w:id="2"/>
      <w:bookmarkEnd w:id="3"/>
      <w:bookmarkEnd w:id="4"/>
      <w:bookmarkEnd w:id="5"/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Уважаемый обучающийся</w:t>
      </w:r>
      <w:r w:rsidRPr="00B04B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! Данное пособие поможет  Вам сформировать личностные и </w:t>
      </w:r>
      <w:proofErr w:type="spellStart"/>
      <w:r w:rsidRPr="00B04B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метапредметные</w:t>
      </w:r>
      <w:proofErr w:type="spellEnd"/>
      <w:r w:rsidRPr="00B04B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компетентности, позволяю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щие успешно обучаться </w:t>
      </w:r>
      <w:r w:rsidRPr="00B04BE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 овладевать специальностью, достичь успехов в личностном развитии и становлении, осознать собственную ответственность за свое будущее, овладеть навыками саморазвития. 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6" w:name="_Toc84214634"/>
      <w:bookmarkStart w:id="7" w:name="_Toc51400525"/>
      <w:bookmarkStart w:id="8" w:name="_Toc51387472"/>
      <w:bookmarkStart w:id="9" w:name="_Toc51387414"/>
      <w:bookmarkStart w:id="10" w:name="_Toc51387322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Чтобы успешно учиться, соблюдайте  следующие рекомендации</w:t>
      </w:r>
      <w:bookmarkEnd w:id="6"/>
      <w:bookmarkEnd w:id="7"/>
      <w:bookmarkEnd w:id="8"/>
      <w:bookmarkEnd w:id="9"/>
      <w:bookmarkEnd w:id="10"/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 Будьте  уверены в своих силах, развивайте  интерес к знаниям. Нет ничего хуже в человеке, чем слабость и неуверенность в своих силах.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 Будьте  внимательным. Не давайте  себя отвлечь во время занятий, иначе пропустите что-то важное, без чего весь остальной материал потеряет ясность и интерес. Если уже что-то пропустили, то спешите тут же узнать, не откладывая на завтра.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3. Любите труд и умейте хорошо потрудиться. Делайте все капитально, тщательно, неторопливо. Помните слова изобретателя Эдисона: «В науке все решают 1% таланта и 99% потения».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Соблюдайте  четкий ритм в учебе, правильно чередуйте труд и отдых.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Не заучивайте все наизусть, полагайтесь  не только на память, научитесь самостоятельно мыслить. Мыслить, понимать – это значит узнавать причины явлений, их связь с другими явлениями: это умение верно оценить изучаемое и найти ему применение в жизни. Больше вопросов «почему»?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6. Больше используйте  в учебе воображение и чувства, когда читаете или слушаете  преподавателя, старайтесь образно представить себе изучаемое. Не будьте равнодушны к знаниям.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7. Будьте  самостоятельны в учебе. Не ждите, когда преподаватель вложит в Ваше сознание учебный материал. Ищите, работайте, читайте все сами, проникайте в суть явлений.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8. Ищите  практическое применение своим знаниям.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9. Стремитесь разумно организовать свой труд, чтобы наилучшим образом и с меньшей затратой времени и энергии выполнять учебные задания. Решение задач, подготовка к докладу, проведение эксперимента и другие виды учебных работ требуют не только желания, но и определенных сформированных компетентностей  – выраженной способности применять свои знания и умения.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Составляющими компонентами компетентностей являются: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-знания (осваиваются в ходе познавательной деятельности),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-умения (целенаправленное выполнение заданий),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-отношения (отношение к своей деятельности, отношения между субъектами, отношение человека к самому себе, своему личному и профессиональному развитию и карьере),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-опыт (жизненное содержание, которое осмысленно и переработано человеком и стало частью его внутреннего мира).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Старайся сформировать эти компетентности.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proofErr w:type="spellStart"/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Метапредметные</w:t>
      </w:r>
      <w:proofErr w:type="spellEnd"/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компетентности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Метапредметные</w:t>
      </w:r>
      <w:proofErr w:type="spell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 – это универсальные учебные действия, которые   предусматривают освоение Вами действий по: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-освоению и использованию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регулятивных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познавательных, коммуникативных  в учебной, познавательной и социальной практике;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самостоятельному  планированию и осуществлению учебной деятельности; 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организации учебного сотрудничества с педагогами и сверстниками;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построению  индивидуальной образовательной траектории;</w:t>
      </w:r>
    </w:p>
    <w:p w:rsidR="00B04BE6" w:rsidRPr="00B04BE6" w:rsidRDefault="00B04BE6" w:rsidP="00B04BE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совершенствованию ранее полученных знаний в соответствии с последними достижениями науки;</w:t>
      </w:r>
    </w:p>
    <w:p w:rsidR="00B04BE6" w:rsidRPr="00B04BE6" w:rsidRDefault="00B04BE6" w:rsidP="00B04BE6">
      <w:pPr>
        <w:tabs>
          <w:tab w:val="left" w:pos="0"/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-осуществлению поиска требуемой информации и переводу  ее из одного вида в другой;</w:t>
      </w:r>
    </w:p>
    <w:p w:rsidR="00B04BE6" w:rsidRPr="00B04BE6" w:rsidRDefault="00B04BE6" w:rsidP="00B04BE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-умению рефлексировать (анализировать самостоятельную учебную деятельность, проводить самоконтроль и взаимоконтроль учебных действий, объективно оценивать результаты своей деятельности, проводить личную самооценку);</w:t>
      </w:r>
    </w:p>
    <w:p w:rsidR="00B04BE6" w:rsidRPr="00B04BE6" w:rsidRDefault="00B04BE6" w:rsidP="00B04BE6">
      <w:p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-владению навыками здоровьесбережения;</w:t>
      </w:r>
    </w:p>
    <w:p w:rsidR="00B04BE6" w:rsidRPr="00B04BE6" w:rsidRDefault="00B04BE6" w:rsidP="00B04BE6">
      <w:pPr>
        <w:tabs>
          <w:tab w:val="num" w:pos="1260"/>
        </w:tabs>
        <w:spacing w:after="0" w:line="360" w:lineRule="auto"/>
        <w:ind w:left="391" w:hanging="39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-выходу из конфликтной ситуации.</w:t>
      </w:r>
    </w:p>
    <w:p w:rsidR="00B04BE6" w:rsidRPr="00B04BE6" w:rsidRDefault="00B04BE6" w:rsidP="00B04BE6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Критерии оценки</w:t>
      </w:r>
    </w:p>
    <w:p w:rsidR="00B04BE6" w:rsidRPr="00B04BE6" w:rsidRDefault="00B04BE6" w:rsidP="00B04BE6">
      <w:pPr>
        <w:tabs>
          <w:tab w:val="left" w:pos="708"/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«5» - «отлично»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ставится за развернутый, полный, безошибочный ответ, в котором выдерживается план, содержащий введение, сообщение основного материала, заключение, характеризующий личну</w:t>
      </w:r>
      <w:r w:rsid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ю, обоснованную позицию обучающегося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спорным вопросам, изложенный литературным языком без существенных стилистических нарушений.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умении аргументировать и приводить примеры.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«4» - «хорошо»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ставится за развернутый, полный с незначительными ошибками или одной существенной ошибкой ответ, в котором выдерживается план сообщения основного материала, изложенный литературным языком с незначительными стилистическими нарушениями. При соблюдении прочих критерий оценки «5».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«3» - «удовлетворительно»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ставится за развернутый ответ, отражающий частичное сообщение основного материала при двух-трех существенных фактических ошибках, язык ответа должен быть грамотным.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Оценка «2» - «неудовлетворительно» </w:t>
      </w:r>
      <w:r w:rsid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обучающийся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 время ответа не вышел на уровень требований, предъявляемых к троечному ответу.</w:t>
      </w:r>
      <w:proofErr w:type="gramEnd"/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Оценка «1» - «очень плохо»</w:t>
      </w:r>
      <w:r w:rsidR="0069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обучающийся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смог ответить по заданию даже с помощью наводящих вопросов или иных средств помощи, предложенных преподавателем.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B04BE6" w:rsidRPr="00B04BE6" w:rsidRDefault="00B04BE6" w:rsidP="00B04BE6">
      <w:pPr>
        <w:spacing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left="125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bookmarkStart w:id="11" w:name="_Toc51387316"/>
      <w:bookmarkStart w:id="12" w:name="_Toc51387408"/>
      <w:bookmarkStart w:id="13" w:name="_Toc51387466"/>
      <w:bookmarkStart w:id="14" w:name="_Toc51400519"/>
      <w:bookmarkStart w:id="15" w:name="_Toc84214635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 xml:space="preserve">Методические рекомендации по работе в ходе лекции </w:t>
      </w:r>
    </w:p>
    <w:p w:rsidR="00B04BE6" w:rsidRPr="00B04BE6" w:rsidRDefault="00B04BE6" w:rsidP="00B04BE6">
      <w:pPr>
        <w:shd w:val="clear" w:color="auto" w:fill="FFFFFF"/>
        <w:spacing w:before="58" w:after="0" w:line="360" w:lineRule="auto"/>
        <w:ind w:right="96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Одним из основных видов учебных занятий является лекция. Лекции составляют основу теоретического обучения. В ходе лекции Вы имеете возможность приобрести систематизированные ос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новы научных знаний по дисциплине, получить представление о со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стоянии и перспективах развития конкретной области науки, новин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ках литературы, вызывающих интеллектуальный интерес. </w:t>
      </w:r>
      <w:r w:rsidRPr="00B04BE6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</w:t>
      </w:r>
      <w:r w:rsidRPr="00B04B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 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правило, лектор стремится сосредоточить Ваше внимание на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наиболее сложных и узловых вопросах учебной дисциплины, 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акцентирует Ваше внимание на 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проблемных, дискуссионных вопросах той или иной области науч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ных знаний и общественной практики и раскрывает возможные вари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анты их решения. 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10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Таким образом, роль лекции в учебном процессе требует от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носиться к этому виду учебных занятий самым серьезным образом. Пропускать лекции – нерационально. Переписать лекцию и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решить тем самым проблемы невозможно, в том числе и потому,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что на восприятие лекции большое влияние оказывают Ваши индивиду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альные особенности. Учебник также не заменит 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лектора.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" w:right="24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Многоплановая роль лекции в приобретении профессиональ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ных знаний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предполагает  не только напряженный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труд, но и знание некоторых его «хитростей», проверенных прак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тикой.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34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Максимальный эффект лекция дает тогда, когда Вы заранее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готовитесь к очередному лекционному занятию. Эта подготовка пре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дусматривает ознакомление по учебнику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 содержанием очередной лекции накануне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занятия, чтобы представлять, в каком направлении будут излагаться ее проблемы. Целесообразно также просмотреть записи предыдуще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 лекционного занятия, учитывая, что лекционный курс обладает строгой логикой и каждая последующая тема, как правило, предпо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лагает усвоение ранее изученного материала. 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24" w:firstLine="3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Ваша самостоятельная работа на лекции начинается с осмысления содержания речи преподавателя, логики изложения лектором учебного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материала. Неясные или непонятные вопросы, формулировки, выво</w:t>
      </w:r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ды желательно выяснить на лекции или в крайнем случае найти на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них ответ в соответствующей литературе по окончании занятий, не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оставляя «на потом». Только после осмысления речи лектора наступает этап записи осознанной информации.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left="38" w:right="48" w:firstLine="39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Правило дурного тона - опаздывать на лекцию, как и на другие виды занятий, привлекать к себе внимание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шумом и разговорами. Нормы приличия требуют от студента, вхо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дящего в учебную аудиторию, отключать мобильные телефоны, пейджеры и плейеры. 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left="38" w:right="48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Главный принцип, которым Вы  должны руковод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 xml:space="preserve">ствоваться:  не мешай тем, кто хочет слушать лекцию, 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кому она интересна, а обсуждаемые вопросы представляют новизну. </w:t>
      </w:r>
    </w:p>
    <w:p w:rsidR="00B04BE6" w:rsidRPr="00B04BE6" w:rsidRDefault="00B04BE6" w:rsidP="00B04BE6">
      <w:pPr>
        <w:shd w:val="clear" w:color="auto" w:fill="FFFFFF"/>
        <w:spacing w:before="5" w:after="0" w:line="360" w:lineRule="auto"/>
        <w:ind w:left="5" w:right="9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ходе лекции нередко возникает необходимость уточнить ка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кой-то вопрос. Обыкновенно лекторы стремятся оставить время для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ответа на вопросы в конце лекции, что они могут специально огово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рить в ходе первой встречи. Однако современная методика чтения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лекций не отрицает и даже предполагает появление ситуаций, когда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такие вопросы необходимы и ожидаются лектором на протяжении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всего занятия.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Найти р</w:t>
      </w:r>
      <w:r w:rsidR="006917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азумную линию поведения обучающемуся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поможет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интуиция и внимательное отношение к тому, что говорит педагог, определяя общие принципы со</w:t>
      </w:r>
      <w:r w:rsidR="006917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трудничества преподавателя и обучающегося</w:t>
      </w:r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ходе учебного процесса</w:t>
      </w:r>
      <w:proofErr w:type="gramEnd"/>
    </w:p>
    <w:p w:rsidR="00B04BE6" w:rsidRPr="00B04BE6" w:rsidRDefault="00B04BE6" w:rsidP="00B04BE6">
      <w:pPr>
        <w:shd w:val="clear" w:color="auto" w:fill="FFFFFF"/>
        <w:spacing w:after="0" w:line="360" w:lineRule="auto"/>
        <w:ind w:right="24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 w:type="page"/>
      </w:r>
      <w:bookmarkStart w:id="16" w:name="_Toc84214646"/>
      <w:bookmarkStart w:id="17" w:name="_Toc51400531"/>
      <w:bookmarkStart w:id="18" w:name="_Toc51387478"/>
      <w:bookmarkStart w:id="19" w:name="_Toc51387420"/>
      <w:bookmarkStart w:id="20" w:name="_Toc51387328"/>
      <w:r w:rsidRPr="00B04B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Методические рекомендации по составлению конспекта лекции</w:t>
      </w:r>
    </w:p>
    <w:bookmarkEnd w:id="16"/>
    <w:bookmarkEnd w:id="17"/>
    <w:bookmarkEnd w:id="18"/>
    <w:bookmarkEnd w:id="19"/>
    <w:bookmarkEnd w:id="20"/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Конспект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краткое письменное содержание лекции, или какого-либо произведения, включающее в сжатой форме основные положения и их обоснования фактами, цифрами, примерами.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Классификация видов конспектов: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План-конспект. При создании такого конспекта сначала пишется план текста, далее на отдельные пункты плана «наращиваются» комментарии. Это могут быть цитаты или свободно изложенный текст.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 Тематический конспект. Такой конспект является кратким изложением данной темы, раскрываемой по нескольким источникам.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3. Текстуальный конспект. Этот конспект представляет собой монтаж цитат.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4. Свободный конспект. Данный вид конспекта включает в себя и цитаты, и собственные формулировки.</w:t>
      </w:r>
    </w:p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21" w:name="_Toc84214647"/>
      <w:bookmarkStart w:id="22" w:name="_Toc51400532"/>
      <w:bookmarkStart w:id="23" w:name="_Toc51387479"/>
      <w:bookmarkStart w:id="24" w:name="_Toc51387421"/>
      <w:bookmarkStart w:id="25" w:name="_Toc51387329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Чтобы составить конспект</w:t>
      </w:r>
      <w:bookmarkEnd w:id="21"/>
      <w:bookmarkEnd w:id="22"/>
      <w:bookmarkEnd w:id="23"/>
      <w:bookmarkEnd w:id="24"/>
      <w:bookmarkEnd w:id="25"/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 цель составления конспекта.</w:t>
      </w:r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Читая изучаемый материал в первый раз, подразделите его на основные смысловые части, выделите главные мысли, выводы.</w:t>
      </w:r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конспе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кт вкл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ючаются не только основные положения, но и обосновывающие их выводы, конкретные факты и примеры (без подробного описания).</w:t>
      </w:r>
    </w:p>
    <w:p w:rsidR="00B04BE6" w:rsidRPr="00B04BE6" w:rsidRDefault="00B04BE6" w:rsidP="00B0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B04BE6" w:rsidRPr="00B04BE6" w:rsidRDefault="00B04BE6" w:rsidP="00511EDD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форма конспекта, как можно нагляднее,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B04BE6" w:rsidRPr="00B04BE6" w:rsidRDefault="00B04BE6" w:rsidP="00572EF1">
      <w:pPr>
        <w:shd w:val="clear" w:color="auto" w:fill="FFFFFF"/>
        <w:spacing w:after="0" w:line="36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E6" w:rsidRPr="00B04BE6" w:rsidRDefault="00B04BE6" w:rsidP="00B04BE6">
      <w:pPr>
        <w:shd w:val="clear" w:color="auto" w:fill="FFFFFF"/>
        <w:spacing w:after="0" w:line="360" w:lineRule="auto"/>
        <w:ind w:left="53" w:right="19" w:firstLine="38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8"/>
          <w:szCs w:val="28"/>
          <w:lang w:eastAsia="ru-RU"/>
        </w:rPr>
        <w:t xml:space="preserve">Правильное конспектирование лекции предполагает изложение </w:t>
      </w:r>
      <w:r w:rsidRPr="00B04BE6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8"/>
          <w:szCs w:val="28"/>
          <w:lang w:eastAsia="ru-RU"/>
        </w:rPr>
        <w:t>содержания речи лектора своими словами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,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если только преподаватель не делает специальных оговорок, рекомендуя что-то записать дословно. 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left="34" w:right="62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Лекцию, безусловно, надо тщательно записывать, даже если Вы обладаете  прекрасной памятью. Память имеет не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сколько разновидностей, а именно: зрительная, слуховая, моторная. Чем больше видов памяти включается в процесс запоминания, тем 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прочнее будут знания.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left="14" w:right="91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Умение хорошо записывать лекции вырабатывается практикой. Прежде всего, необходимо привыкнуть распределять свое внимание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между отдельными положениями речи лектора и уметь быстро вы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делять в ней основное, важное, записывая затем своими словами ос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мысленное содержание отдельных фрагментов лекции.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3" w:right="19" w:firstLine="38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Другой элемент культуры ведения конспекта лекции связан с 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использованием некоторых 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технических приемов оформления ее за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писей и методов дальнейшей работы над ними.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 лекции по каж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дому предмету обычно заводят особую отдельную тетрадь.</w:t>
      </w:r>
    </w:p>
    <w:p w:rsidR="00B04BE6" w:rsidRPr="00B04BE6" w:rsidRDefault="00B04BE6" w:rsidP="00B04BE6">
      <w:pPr>
        <w:shd w:val="clear" w:color="auto" w:fill="FFFFFF"/>
        <w:spacing w:before="115" w:after="0" w:line="360" w:lineRule="auto"/>
        <w:ind w:left="58" w:firstLine="38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Целесообразно критически оценить стиль собственного почерка.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Записывать лекцию следует разборчиво, чтобы в дальнейшем не за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труднять себя дешифровкой малопонятных знаков. 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Лекцию всегда пишут набело и в дальнейшем не переписывают. Желательно отка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заться от крупного почерка, который заметно уступает мелкому «би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серу» букв по ряду параметров.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38" w:right="34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Сокращая слова, желатель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 исходить из единообразных принципов и форм сокращения, ру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ководствуясь общепринятыми правилами. Освоение этих правил поможет в дальнейшем, когда придет время работы над курсовыми,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дипломными работами. </w:t>
      </w:r>
    </w:p>
    <w:p w:rsidR="00B04BE6" w:rsidRPr="00B04BE6" w:rsidRDefault="00B04BE6" w:rsidP="00B04BE6">
      <w:pPr>
        <w:keepNext/>
        <w:spacing w:after="0" w:line="360" w:lineRule="auto"/>
        <w:ind w:firstLine="417"/>
        <w:jc w:val="both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>Записывая лекцию, от двух третей до половины страницы обычно оставляют чистой, под поля. Иногда под эти цели отводят полно</w:t>
      </w:r>
      <w:r w:rsidRPr="00B04BE6">
        <w:rPr>
          <w:rFonts w:ascii="Times New Roman" w:eastAsia="Times New Roman" w:hAnsi="Times New Roman" w:cs="Times New Roman"/>
          <w:bCs/>
          <w:color w:val="000000"/>
          <w:spacing w:val="1"/>
          <w:kern w:val="32"/>
          <w:sz w:val="28"/>
          <w:szCs w:val="28"/>
          <w:lang w:eastAsia="ru-RU"/>
        </w:rPr>
        <w:t xml:space="preserve">стью обратную сторону листа. Поля в дальнейшем используются для 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t>различного рода пометок и записей (новых фактов, выводов, схем), которые расширяют пред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bCs/>
          <w:color w:val="000000"/>
          <w:spacing w:val="1"/>
          <w:kern w:val="32"/>
          <w:sz w:val="28"/>
          <w:szCs w:val="28"/>
          <w:lang w:eastAsia="ru-RU"/>
        </w:rPr>
        <w:t>ставления о теме занятия</w:t>
      </w:r>
      <w:r w:rsidRPr="00B04BE6">
        <w:rPr>
          <w:rFonts w:ascii="Arial" w:eastAsia="Times New Roman" w:hAnsi="Arial" w:cs="Arial"/>
          <w:b/>
          <w:bCs/>
          <w:color w:val="000000"/>
          <w:spacing w:val="1"/>
          <w:kern w:val="32"/>
          <w:sz w:val="28"/>
          <w:szCs w:val="28"/>
          <w:lang w:eastAsia="ru-RU"/>
        </w:rPr>
        <w:t>.</w:t>
      </w:r>
    </w:p>
    <w:p w:rsidR="00B04BE6" w:rsidRPr="00B04BE6" w:rsidRDefault="00B04BE6" w:rsidP="00B04BE6">
      <w:pPr>
        <w:keepNext/>
        <w:spacing w:after="0" w:line="360" w:lineRule="auto"/>
        <w:ind w:firstLine="41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Записывая лекцию, необходимо четко выделять в конспекте ее 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t xml:space="preserve">план и структуру. В тетради смысловые блоки лекции и ключевые </w:t>
      </w:r>
      <w:r w:rsidRPr="00B04BE6">
        <w:rPr>
          <w:rFonts w:ascii="Times New Roman" w:eastAsia="Times New Roman" w:hAnsi="Times New Roman" w:cs="Times New Roman"/>
          <w:bCs/>
          <w:color w:val="000000"/>
          <w:spacing w:val="5"/>
          <w:kern w:val="32"/>
          <w:sz w:val="28"/>
          <w:szCs w:val="28"/>
          <w:lang w:eastAsia="ru-RU"/>
        </w:rPr>
        <w:t>положения выделяют с помощью абзацев, а также путем обозна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t>чения смысловых фрагментов цифрами и буквами в тексте или на полях.</w:t>
      </w:r>
    </w:p>
    <w:p w:rsidR="00511EDD" w:rsidRDefault="00B04BE6" w:rsidP="00B04BE6">
      <w:pPr>
        <w:keepNext/>
        <w:spacing w:after="0" w:line="360" w:lineRule="auto"/>
        <w:ind w:firstLine="417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t>Очень удобно и эффективно пользоваться цветными каран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softHyphen/>
        <w:t>дашами, подчеркивая ключевые слова, фразы, выводы лекции оди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softHyphen/>
        <w:t xml:space="preserve">нарными, двойными, прерывистыми линиями и т.п. Чем больше </w:t>
      </w:r>
      <w:r w:rsidRPr="00B04BE6">
        <w:rPr>
          <w:rFonts w:ascii="Times New Roman" w:eastAsia="Times New Roman" w:hAnsi="Times New Roman" w:cs="Times New Roman"/>
          <w:bCs/>
          <w:color w:val="000000"/>
          <w:spacing w:val="2"/>
          <w:kern w:val="32"/>
          <w:sz w:val="28"/>
          <w:szCs w:val="28"/>
          <w:lang w:eastAsia="ru-RU"/>
        </w:rPr>
        <w:t xml:space="preserve">смысловых блоков лекции удается выделить такими способами, тем </w:t>
      </w:r>
      <w:r w:rsidRPr="00B04BE6">
        <w:rPr>
          <w:rFonts w:ascii="Times New Roman" w:eastAsia="Times New Roman" w:hAnsi="Times New Roman" w:cs="Times New Roman"/>
          <w:bCs/>
          <w:color w:val="000000"/>
          <w:spacing w:val="3"/>
          <w:kern w:val="32"/>
          <w:sz w:val="28"/>
          <w:szCs w:val="28"/>
          <w:lang w:eastAsia="ru-RU"/>
        </w:rPr>
        <w:t xml:space="preserve">нагляднее конспект, тем легче впоследствии его использовать для подготовки к занятиям. </w:t>
      </w:r>
    </w:p>
    <w:p w:rsidR="00B04BE6" w:rsidRPr="00B04BE6" w:rsidRDefault="00B04BE6" w:rsidP="00B04BE6">
      <w:pPr>
        <w:keepNext/>
        <w:spacing w:after="0" w:line="360" w:lineRule="auto"/>
        <w:ind w:firstLine="41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3"/>
          <w:kern w:val="32"/>
          <w:sz w:val="28"/>
          <w:szCs w:val="28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color w:val="000000"/>
          <w:spacing w:val="3"/>
          <w:kern w:val="32"/>
          <w:sz w:val="28"/>
          <w:szCs w:val="28"/>
          <w:lang w:eastAsia="ru-RU"/>
        </w:rPr>
        <w:t>Методические рекомендации по работе на семинарском занятии</w:t>
      </w:r>
      <w:bookmarkEnd w:id="11"/>
      <w:bookmarkEnd w:id="12"/>
      <w:bookmarkEnd w:id="13"/>
      <w:bookmarkEnd w:id="14"/>
      <w:bookmarkEnd w:id="15"/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Семинар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вид учебных занятий, который направлен на углубленную проработку теоретического материала и способствует формированию у студентов самостоятельных суждений, учит выражать и отстаивать </w:t>
      </w:r>
      <w:r w:rsidRPr="00B04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собственные взгляды и мысли, а так же аргументировать их, опираясь на конкретные научные факты.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В ходе работы на семинаре от Вас требуется постоянный самоконтроль.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Его первым объектом должно быть время, отведенное преподавателем на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 xml:space="preserve">выступление.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Достоинством оратора являет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ся стремление к лаконичности, четкости, но не в ущерб аргументи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рованности и содержательности выступления.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43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Слушая выступления на семинаре или реплики в ходе дискус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сии, важно научиться уважать мнение собеседника, не перебивать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его, давая возможность полностью высказать свою точку зрения. Может быть, тогда </w:t>
      </w:r>
      <w:r w:rsidR="006917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 вопрос к </w:t>
      </w:r>
      <w:proofErr w:type="gramStart"/>
      <w:r w:rsidR="006917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выступающему</w:t>
      </w:r>
      <w:proofErr w:type="gramEnd"/>
      <w:r w:rsidR="006917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обучающемуся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отпадет сам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собой. Спорные оценки и факты лучше записывать, чтобы дословно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процитировать, когда представится возможность прокомментиро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вать прозвучавшее выступление. На семинаре недопустимо прояв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лять нервозность, грубость, навешивать</w:t>
      </w:r>
      <w:r w:rsidR="006917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обидные ярлыки на тех обучающихся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с мнением которых трудно и даже нельзя согласиться.</w:t>
      </w:r>
    </w:p>
    <w:p w:rsidR="00B04BE6" w:rsidRPr="00B04BE6" w:rsidRDefault="00B04BE6" w:rsidP="00511E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Главное правило на семинаре – говорите, а не читайте подготовленный материал. Исключениями могут быть лишь цифровые данные, цитаты, высказывания.</w:t>
      </w:r>
    </w:p>
    <w:p w:rsidR="00B04BE6" w:rsidRPr="00B04BE6" w:rsidRDefault="00B04BE6" w:rsidP="00511E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Выступление стройте четко, обоснованно. Не говорите долго, лучше еще раз выступить, чем утомлять всех затянувшимся ответом.</w:t>
      </w:r>
    </w:p>
    <w:p w:rsidR="00B04BE6" w:rsidRPr="00B04BE6" w:rsidRDefault="00B04BE6" w:rsidP="00511E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Умейте слушать и критически оценивать  ответы товарищей, быстро включайтесь в обсуждение, не нарушая внутренней логики развития темы.</w:t>
      </w:r>
    </w:p>
    <w:p w:rsidR="00B04BE6" w:rsidRPr="00B04BE6" w:rsidRDefault="00B04BE6" w:rsidP="00511E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Следите за выступлением оратора, нужно всегда быть готовым задать ему вопросы или дополнить ответ.</w:t>
      </w:r>
    </w:p>
    <w:p w:rsidR="00B04BE6" w:rsidRPr="00B04BE6" w:rsidRDefault="00B04BE6" w:rsidP="00511ED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семинара делайте краткие записи, помогающие восстанавливать главные положения.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bookmarkStart w:id="26" w:name="_Toc84214636"/>
      <w:bookmarkStart w:id="27" w:name="_Toc51400520"/>
      <w:bookmarkStart w:id="28" w:name="_Toc51387467"/>
      <w:bookmarkStart w:id="29" w:name="_Toc51387409"/>
      <w:bookmarkStart w:id="30" w:name="_Toc51387317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Учитесь сотрудничать (работать) в команде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Сформируйте группу.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Определите, уточните общие цели совместной деятельности.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Составьте план выполнения задания.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Распределите обязанности между участниками.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способы решения задания.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Обсудите варианты выполнения задания.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Сопоставьте варианты, предполагаемые разными участниками.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Примите коллективное решение.</w:t>
      </w:r>
    </w:p>
    <w:p w:rsidR="00B04BE6" w:rsidRPr="00B04BE6" w:rsidRDefault="00B04BE6" w:rsidP="00511EDD">
      <w:pPr>
        <w:numPr>
          <w:ilvl w:val="0"/>
          <w:numId w:val="3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Отчитайтесь о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проделанной работе.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Как правильно вести диалог, дискуссию, полемику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E6" w:rsidRPr="00B04BE6" w:rsidRDefault="00B04BE6" w:rsidP="00B04BE6">
      <w:pPr>
        <w:spacing w:after="0" w:line="48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Диалог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вид речи в форме разговора между, двумя или несколькими лицами (</w:t>
      </w:r>
      <w:proofErr w:type="spell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полилог</w:t>
      </w:r>
      <w:proofErr w:type="spell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), обусловленный данной конкретной обстановкой взаимного восприятия, воздействия друг на друга и связью с ранее высказанными участниками диалога мыслями.</w:t>
      </w:r>
    </w:p>
    <w:p w:rsidR="00B04BE6" w:rsidRPr="00B04BE6" w:rsidRDefault="00B04BE6" w:rsidP="00B04BE6">
      <w:pPr>
        <w:spacing w:after="0" w:line="48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Дискуссия и полемика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вид спора, приводящего в первом случае к достижению определенной степени согласия, во втором к победе одной стороны над другой.</w:t>
      </w:r>
    </w:p>
    <w:p w:rsidR="00B04BE6" w:rsidRPr="00B04BE6" w:rsidRDefault="00B04BE6" w:rsidP="00B04BE6">
      <w:pPr>
        <w:keepNext/>
        <w:spacing w:after="0" w:line="480" w:lineRule="auto"/>
        <w:ind w:firstLine="539"/>
        <w:jc w:val="center"/>
        <w:outlineLvl w:val="6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Правила ведения диалога, дискуссии, полемики</w:t>
      </w:r>
    </w:p>
    <w:p w:rsidR="00B04BE6" w:rsidRPr="00B04BE6" w:rsidRDefault="00B04BE6" w:rsidP="00511EDD">
      <w:pPr>
        <w:numPr>
          <w:ilvl w:val="0"/>
          <w:numId w:val="4"/>
        </w:numPr>
        <w:tabs>
          <w:tab w:val="clear" w:pos="360"/>
          <w:tab w:val="num" w:pos="899"/>
        </w:tabs>
        <w:spacing w:after="0" w:line="480" w:lineRule="auto"/>
        <w:ind w:left="89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Соблюдайте принцип равенства (никто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из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дискуссирующих не может подвергаться давлению, ущемлению ни при каких обстоятельствах).</w:t>
      </w:r>
    </w:p>
    <w:p w:rsidR="00B04BE6" w:rsidRPr="00B04BE6" w:rsidRDefault="00B04BE6" w:rsidP="00511EDD">
      <w:pPr>
        <w:numPr>
          <w:ilvl w:val="0"/>
          <w:numId w:val="4"/>
        </w:numPr>
        <w:tabs>
          <w:tab w:val="clear" w:pos="360"/>
          <w:tab w:val="num" w:pos="899"/>
        </w:tabs>
        <w:spacing w:after="0" w:line="480" w:lineRule="auto"/>
        <w:ind w:left="89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Задавайте вопрос четко и кратко. Формулируйте вопрос в логике обсуждаемой проблемы. Постройте вопрос в корректной форме.</w:t>
      </w:r>
    </w:p>
    <w:p w:rsidR="00B04BE6" w:rsidRPr="00B04BE6" w:rsidRDefault="00B04BE6" w:rsidP="00511EDD">
      <w:pPr>
        <w:numPr>
          <w:ilvl w:val="0"/>
          <w:numId w:val="4"/>
        </w:numPr>
        <w:tabs>
          <w:tab w:val="clear" w:pos="360"/>
          <w:tab w:val="num" w:pos="899"/>
        </w:tabs>
        <w:spacing w:after="0" w:line="480" w:lineRule="auto"/>
        <w:ind w:left="89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Умейте выслушать своего собеседника.</w:t>
      </w:r>
    </w:p>
    <w:p w:rsidR="00B04BE6" w:rsidRPr="00B04BE6" w:rsidRDefault="00B04BE6" w:rsidP="00511EDD">
      <w:pPr>
        <w:numPr>
          <w:ilvl w:val="0"/>
          <w:numId w:val="4"/>
        </w:numPr>
        <w:tabs>
          <w:tab w:val="clear" w:pos="360"/>
          <w:tab w:val="num" w:pos="899"/>
        </w:tabs>
        <w:spacing w:after="0" w:line="480" w:lineRule="auto"/>
        <w:ind w:left="89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Соблюдайте устойчивую направленность (возможности, и время участников дискуссии должны быть направлены и поиск истины наиболее оптимальным путем).</w:t>
      </w:r>
    </w:p>
    <w:p w:rsidR="00B04BE6" w:rsidRPr="00B04BE6" w:rsidRDefault="00B04BE6" w:rsidP="00511EDD">
      <w:pPr>
        <w:numPr>
          <w:ilvl w:val="0"/>
          <w:numId w:val="4"/>
        </w:numPr>
        <w:tabs>
          <w:tab w:val="clear" w:pos="360"/>
          <w:tab w:val="num" w:pos="899"/>
        </w:tabs>
        <w:spacing w:after="0" w:line="480" w:lineRule="auto"/>
        <w:ind w:left="89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Высказывайтесь осмысленно, сохраняйте адекватность (то, что воспринято, должно быть адекватным тому, что сказано и наоборот).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Как доказывать свою точку зрения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Доказательство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способ познания, направленный на установление истинности какого-либо утверждения посредством приведения других утверждений, истинность которых уже доказана.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Любое доказательство обязательно должно состоять из следующих составных частей: тезиса, аргументов и формы доказательства.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Тезисы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мысль, истинность которой надо доказать, вокруг ее идеи  должно вращаться все доказательство. Тезис – конечная цель наших усилий.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Аргументы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истинные мысли, которыми пользуются при доказательстве тезиса. Различают несколько видов аргументов:</w:t>
      </w:r>
    </w:p>
    <w:p w:rsidR="00B04BE6" w:rsidRPr="00B04BE6" w:rsidRDefault="00B04BE6" w:rsidP="00511EDD">
      <w:pPr>
        <w:numPr>
          <w:ilvl w:val="0"/>
          <w:numId w:val="5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удостоверенные единичные факты, т.е. научные и статистические данные, свидетельские показания и т.д.;</w:t>
      </w:r>
    </w:p>
    <w:p w:rsidR="00B04BE6" w:rsidRPr="00B04BE6" w:rsidRDefault="00B04BE6" w:rsidP="00511EDD">
      <w:pPr>
        <w:numPr>
          <w:ilvl w:val="0"/>
          <w:numId w:val="5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определения понятий;</w:t>
      </w:r>
    </w:p>
    <w:p w:rsidR="00B04BE6" w:rsidRPr="00B04BE6" w:rsidRDefault="00B04BE6" w:rsidP="00511EDD">
      <w:pPr>
        <w:numPr>
          <w:ilvl w:val="0"/>
          <w:numId w:val="5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аксиомы и постулаты, т.е. истинные суждения, которые признаются в качестве аргументов без доказательств;</w:t>
      </w:r>
    </w:p>
    <w:p w:rsidR="00B04BE6" w:rsidRPr="00B04BE6" w:rsidRDefault="00B04BE6" w:rsidP="00511EDD">
      <w:pPr>
        <w:numPr>
          <w:ilvl w:val="0"/>
          <w:numId w:val="5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доказанные законы и теоремы.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Формой доказательства называется способ логической связи между тезисом и аргументом. В основу связи между тезисом и аргументом могут быть положены дедуктивные и индуктивные рассуждения.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bookmarkStart w:id="31" w:name="_Toc84214641"/>
      <w:bookmarkStart w:id="32" w:name="_Toc51400526"/>
      <w:bookmarkStart w:id="33" w:name="_Toc51387473"/>
      <w:bookmarkStart w:id="34" w:name="_Toc51387415"/>
      <w:bookmarkStart w:id="35" w:name="_Toc51387323"/>
      <w:bookmarkEnd w:id="26"/>
      <w:bookmarkEnd w:id="27"/>
      <w:bookmarkEnd w:id="28"/>
      <w:bookmarkEnd w:id="29"/>
      <w:bookmarkEnd w:id="30"/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Методические рекомендации по чтению текст</w:t>
      </w:r>
      <w:bookmarkEnd w:id="31"/>
      <w:bookmarkEnd w:id="32"/>
      <w:bookmarkEnd w:id="33"/>
      <w:bookmarkEnd w:id="34"/>
      <w:bookmarkEnd w:id="35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а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Существует два алгоритма чтения текстов – интегральный и дифференциальный.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Алгоритм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система работы по строго определенным правилам, последовательное выполнение которых приводит к решению поставленной задачи.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Интегральный алгоритм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определенная последовательность приемов и умственных действий объединительного характера при чтении и отработке текста, выполняемые с целью повышения эффективности и качества его усвоения.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Интегральный алгоритм включает семь блоков:</w:t>
      </w:r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читаемого источника, заголовок. (Заголовок – это входная дверь в источник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ри его мыслительной обработке достигается лучшее понимание общего содержания источника и восприятие текста  в целом).</w:t>
      </w:r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(Знание автора предполагает выработку мотива чтения.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Увидев, что авторами книг являются Н.М. Карамзин, В.О. Ключевский, С.М. Соловьев, нетрудно сделать вывод, что перед читателем фундаментальные труды по отечественной истории.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Многое скажут о содержании источников такие имена, как В. Жириновский, Г. Зюганов, А. Чубайс и др.).</w:t>
      </w:r>
      <w:proofErr w:type="gramEnd"/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Выходные данные.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(На титульном листе указывается классификация книги – учебник, учебное пособие, книга для чтения, монография и т.д., - что позволяет определить ее предназначение.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Важно знать издательство и год ее выпуска. По году издания часто определяется актуальность книги.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ознакомление с выходными данными помогает читателю либо выбрать способ чтения книги, либо решить, читать ли ее вообще).</w:t>
      </w:r>
      <w:proofErr w:type="gramEnd"/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Основное содержание. (Необходимо выделять тему, узловые вопросы, главное содержание книги).</w:t>
      </w:r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Фактографические данные. (Реализация этого блока предполагает внимательное усвоение фактов, событий, имен, цифр и т.д.).</w:t>
      </w:r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Новизна материала, спорные моменты, критика.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(Текст читается с целью нахождения нового материала.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уже имеющиеся знания сопоставляются с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новыми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Всякое же сопоставление предполагает критический анализ).</w:t>
      </w:r>
      <w:proofErr w:type="gramEnd"/>
    </w:p>
    <w:p w:rsidR="00B04BE6" w:rsidRPr="00B04BE6" w:rsidRDefault="00B04BE6" w:rsidP="00511EDD">
      <w:pPr>
        <w:numPr>
          <w:ilvl w:val="0"/>
          <w:numId w:val="6"/>
        </w:numPr>
        <w:tabs>
          <w:tab w:val="num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Возможности использования материала в практической работе. (Важно оценить, какое место займут полученные из источников знания  в жизни, учебе, в оценке окружающей действительности, в будущей профессиональной деятельности).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67" w:right="91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_Toc84214642"/>
      <w:bookmarkStart w:id="37" w:name="_Toc51400527"/>
      <w:bookmarkStart w:id="38" w:name="_Toc51387474"/>
      <w:bookmarkStart w:id="39" w:name="_Toc51387416"/>
      <w:bookmarkStart w:id="40" w:name="_Toc51387324"/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Можно выделить пять основных приемов работы с литературой: чтение-просмотр, выборочное чтение, сканирование, углубленное чтение, быстрое чтение.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48" w:right="120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Чтение-просмотр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используется для предварительного ознаком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ления с книгой, оценки ее ценности. Это обязательный элемент ра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боты с книгой. Он предполагает ознакомление с аннотацией, преди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словием, оглавлением, заключением книги, поиск по оглавлению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наиболее важных мыслей и выводов автора произведения.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14" w:right="149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Выборочное чтение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предполагает избирательное чтение отдель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ных разделов текста. Читатель как бы видит текст полностью и при чтении ничего не пропускает, но фиксирует внимание только на тех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аспектах, которые ему необходимы. Этот метод используется, как правило, после предварительного просмотра книги, при ее вторич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ном чтении. Скорость такого чтения очень велика, поскольку только нужный раздел или сюжет книги читается углубленно.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10" w:right="18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Сканирование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представляет быстрый просмотр книги с целью поиска фамилии, факта, оценки и т.д.</w:t>
      </w:r>
    </w:p>
    <w:p w:rsidR="00B04BE6" w:rsidRPr="00B04BE6" w:rsidRDefault="00B04BE6" w:rsidP="00B04BE6">
      <w:pPr>
        <w:shd w:val="clear" w:color="auto" w:fill="FFFFFF"/>
        <w:spacing w:before="19" w:after="0" w:line="360" w:lineRule="auto"/>
        <w:ind w:right="187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lastRenderedPageBreak/>
        <w:t xml:space="preserve">Углубленное чтение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предполагает обращение внимания на де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тали содержания текста, анализ и оценку фактов и сюжетов содер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жания источников и литературы. По своей сути - это критический, аналитический, творческий способ чтения, сопровождающийся самостоятельным толкованием фактов, положений и выводов книги, статьи и пр. Скорость подобного вида чтения составляет ориентировочно до 7-10 страниц в час. 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10" w:right="10" w:firstLine="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Работая с книгой методом углубленного чтения, нужно уяснить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себе, какая при этом преследуется цель. Она 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будет влиять на выбор методики запоминания и на сте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пень необходимости структурной организации материала. Углуб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ленное чтение предполагает предварительное использование других видов работы с книгой, включая следующие этапы:</w:t>
      </w:r>
    </w:p>
    <w:p w:rsidR="00B04BE6" w:rsidRPr="00B04BE6" w:rsidRDefault="00B04BE6" w:rsidP="00511ED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общее ознакомление с произведением в целом по его оглавлению;</w:t>
      </w:r>
    </w:p>
    <w:p w:rsidR="00B04BE6" w:rsidRPr="00B04BE6" w:rsidRDefault="00B04BE6" w:rsidP="00511ED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беглый просмотр всего содержания;</w:t>
      </w:r>
    </w:p>
    <w:p w:rsidR="00B04BE6" w:rsidRPr="00B04BE6" w:rsidRDefault="00B04BE6" w:rsidP="00511ED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чтение в порядке последовательности расположения материала;</w:t>
      </w:r>
    </w:p>
    <w:p w:rsidR="00B04BE6" w:rsidRPr="00B04BE6" w:rsidRDefault="00B04BE6" w:rsidP="00511ED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выборочное чтение какой-либо части произведения;</w:t>
      </w:r>
    </w:p>
    <w:p w:rsidR="00B04BE6" w:rsidRPr="00B04BE6" w:rsidRDefault="00B04BE6" w:rsidP="00511ED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выписка представляющих интерес материалов;</w:t>
      </w:r>
    </w:p>
    <w:p w:rsidR="00B04BE6" w:rsidRPr="00B04BE6" w:rsidRDefault="00B04BE6" w:rsidP="00511EDD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226" w:hanging="2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критическая оценка записанного, его редактирование и «чисто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вая» запись как фрагмент текста будущего выступления или кон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трольной работы.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" w:right="24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Общие правила углубленного чтения предполагают выполнение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определенных условий.</w:t>
      </w:r>
    </w:p>
    <w:p w:rsidR="00B04BE6" w:rsidRPr="00B04BE6" w:rsidRDefault="00B04BE6" w:rsidP="00511EDD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Добейтесь концентрации внимания, устраняя отвлекающие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факторы и помехи.</w:t>
      </w:r>
    </w:p>
    <w:p w:rsidR="00B04BE6" w:rsidRPr="00B04BE6" w:rsidRDefault="00B04BE6" w:rsidP="00511EDD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 ограничиваясь простым аккумулированием фактов и дан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ных, поразмышляйте над ними и постарайтесь их понять. Современные исследования подтвердили гипотезу о том, что понимание явля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ется одной из основ обучения и памяти. Без понимания смысла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информации ее очень трудно запомнить.</w:t>
      </w:r>
    </w:p>
    <w:p w:rsidR="00B04BE6" w:rsidRPr="00B04BE6" w:rsidRDefault="00B04BE6" w:rsidP="00511EDD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30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 изучении литературы не нужно стремиться только к за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имствованию материала. Параллельно следует обдумать найденную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информацию. Этот процесс должен совершаться в течение всей ра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боты над темой, тогда собственные мысли, возникшие в ходе зна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комства с чужими работами,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послужат основой для получения ново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 знания. </w:t>
      </w:r>
    </w:p>
    <w:p w:rsidR="00B04BE6" w:rsidRPr="00B04BE6" w:rsidRDefault="00B04BE6" w:rsidP="00511EDD">
      <w:pPr>
        <w:widowControl w:val="0"/>
        <w:numPr>
          <w:ilvl w:val="0"/>
          <w:numId w:val="8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left="30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Читая, проявляйте активность, мысленно отмечайте ключевые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слова, идеи и образы. Вникайте в логику изложения материала,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стремясь раздробить учебный материал на логические блоки и пред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ставить его план, отделить главные идеи от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второстепенных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</w:p>
    <w:p w:rsidR="00B04BE6" w:rsidRPr="00B04BE6" w:rsidRDefault="00B04BE6" w:rsidP="00511EDD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Целесообразно составлять конспект изученного материала. Однако не следует начинать конспектирование сразу, по ходу чте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ния. Сначала надо разобраться в содержании материала. Если статья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или раздел книги по объему небольшой, то целесообразно присту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пить к конспектированию, прочитав текст полностью. В других случаях желательно прочитать смысловые блоки до 7-10 страниц.</w:t>
      </w:r>
    </w:p>
    <w:p w:rsidR="00B04BE6" w:rsidRPr="00B04BE6" w:rsidRDefault="00B04BE6" w:rsidP="00511EDD">
      <w:pPr>
        <w:widowControl w:val="0"/>
        <w:numPr>
          <w:ilvl w:val="0"/>
          <w:numId w:val="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left="10" w:right="29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ходу изучения материала полезно пользоваться подсоб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ными черновыми записями на особом листке, на котором отмечать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обратившие на себя внимание вопросы, факты и т.д., то есть все то,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что понадобится для составления окончательного конспекта.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Чтобы выделить важную часть текста, полезно использовать цвет, обвод, маркер и другие способы.</w:t>
      </w:r>
    </w:p>
    <w:p w:rsidR="00B04BE6" w:rsidRPr="00B04BE6" w:rsidRDefault="00B04BE6" w:rsidP="00511EDD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Одновременно с регистрацией собранного материала следует его анализировать, сопоставлять, сравнивать полученные цифровые и другие данные, классифицировать их и т.п. Во всех случаях следу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ет отбирать только проверенные данные, использовать самые авто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ритетные источники, обязательно указывая, откуда взяты те или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иные материалы.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Нельзя забывать, что жизнь не стоит на месте, а вместе с ней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развиваются и научные знания. То, что считалось абсолютно точным </w:t>
      </w:r>
      <w:r w:rsidRPr="00B04BE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вчера, сегодня может оказаться неточным и даже ошибочным.</w:t>
      </w:r>
    </w:p>
    <w:p w:rsidR="00B04BE6" w:rsidRPr="00B04BE6" w:rsidRDefault="00B04BE6" w:rsidP="00511EDD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окончательном виде в конспекте целесообразно записывать: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тему, название проблемы, с которой связано содержание книги; биб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лиографические данные книги, использованные страницы, план изу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ченного материала и заинтересовавшую вас информацию; встре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чающиеся в книге понятия с относящимися к ним определениями и объяснительными схемами; оценки изученного материала.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24" w:right="5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lastRenderedPageBreak/>
        <w:t xml:space="preserve">Методика углубленного чтения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печатных изда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ний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может иметь определен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ные особенности.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Вызывает интерес метод, используемый на курсах журналисти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ки в США.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Этот метод предполагает поиск читателем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ответа на шесть простых вопросов: кто делает, что, когда, почему,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где и как?</w:t>
      </w:r>
    </w:p>
    <w:p w:rsidR="00B04BE6" w:rsidRPr="00B04BE6" w:rsidRDefault="00B04BE6" w:rsidP="00B04BE6">
      <w:pPr>
        <w:shd w:val="clear" w:color="auto" w:fill="FFFFFF"/>
        <w:spacing w:before="5" w:after="0" w:line="360" w:lineRule="auto"/>
        <w:ind w:left="19" w:right="19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 возросшими объемами информации, которые следует перера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ботать, осваивая учебные программы, поможет бороться 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методика быстрого чтения.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Существует десять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золотых правил быстрого чтения:</w:t>
      </w:r>
    </w:p>
    <w:p w:rsidR="00B04BE6" w:rsidRPr="00B04BE6" w:rsidRDefault="00B04BE6" w:rsidP="00511EDD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Читайте текст любой сложности всегда только один раз. Воз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вратные движения глаз недопустимы. Только по окончании чтения и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осмысления прочитанного можно повторно прочитать текст, если в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этом есть необходимость.</w:t>
      </w:r>
    </w:p>
    <w:p w:rsidR="00B04BE6" w:rsidRPr="00B04BE6" w:rsidRDefault="00B04BE6" w:rsidP="00511EDD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Читайте, мысленно укладывая информацию в блоки инте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грального алгоритма. Помните постоянное содержание его блоков. В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процессе чтения ищите ответы на стандартные вопросы, поставлен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ные в блоках алгоритма.</w:t>
      </w:r>
    </w:p>
    <w:p w:rsidR="00B04BE6" w:rsidRPr="00B04BE6" w:rsidRDefault="00B04BE6" w:rsidP="00511EDD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Читайте без артикуляции. Проговаривание – главный враг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быстрого чтения. Чтобы подавить артикуляцию, выполняются спе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циальные упражнения, а именно: чтение про себя сопровождается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выстукиванием простейших аккордов в «рваном темпе», например, 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ручкой по столу и т.п. Опыт показывает, что достаточно 20 часов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чтения в подобном режиме, чтобы созрела и окрепла новая про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грамма работы мозга, обеспечивающая обработку поступающей в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мозг информации без ее проговаривания.</w:t>
      </w:r>
    </w:p>
    <w:p w:rsidR="00B04BE6" w:rsidRPr="00B04BE6" w:rsidRDefault="00B04BE6" w:rsidP="00511EDD">
      <w:pPr>
        <w:widowControl w:val="0"/>
        <w:numPr>
          <w:ilvl w:val="0"/>
          <w:numId w:val="1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Читайте вертикальным движением глаз. Такой способ чтения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предъявляет высокие требования к навыкам периферического зрения. Его можно развить, используя для тренировки узкие газетные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колонки, затем обычные страницы книг, разделенные сплошной карандашной линией по середине. Читайте подготовленные таким образом материалы первоначально в темпе страница за 15 секунд, ста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раясь понять смысл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прочитанного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По мере отработки движений глаз переходите к осмысленному чтению страницы за 30 секунд.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" w:right="43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Для тренировки периферического зрения можно также исполь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зовать специальные таблицы в комплекте из 10 штук. Таблица пред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ставляет разграфленный на 25 ячеек картонный квадрат размером 20</w:t>
      </w:r>
    </w:p>
    <w:p w:rsidR="00B04BE6" w:rsidRPr="00B04BE6" w:rsidRDefault="00B04BE6" w:rsidP="00B04BE6">
      <w:pPr>
        <w:shd w:val="clear" w:color="auto" w:fill="FFFFFF"/>
        <w:spacing w:before="130" w:after="0" w:line="36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20 см. В ячейку вписываются в свободном порядке цифры от 1 до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25. Методика работы заключается в том, чтобы быстро отыскать по порядку возрастания все 25 чисел в каждой таблице. Читатели с хо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рошими параметрами внимания и полем видения затрачивают на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одну таблицу 25-30 секунд. По мере тренировок время работы с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таблицей может быть сокращено до 10-12 секунд.</w:t>
      </w:r>
    </w:p>
    <w:p w:rsidR="00B04BE6" w:rsidRPr="00B04BE6" w:rsidRDefault="00B04BE6" w:rsidP="00511EDD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чтении будьте внимательны. Быстрое чтение требует по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вышенного внимания. Концентрации внимания способствует отно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сительная, но не полная тишина, отсутствие отвлекающих факторов.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Продуктивность внимания определяется также общим состоянием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человека, его эмоциональной настроенностью. Если он утомлен или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чем-то расстроен, ему трудно добиться хорошей концентрации вни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мания. Поэтому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рекомендуется читать на свежую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голову и под хо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рошее настроение, а если это невозможно, то предварительно не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много отдохнув.</w:t>
      </w:r>
    </w:p>
    <w:p w:rsidR="00B04BE6" w:rsidRPr="00B04BE6" w:rsidRDefault="00B04BE6" w:rsidP="00511EDD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Старайтесь понять прочитанное. При чтении выделяйте клю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чевые слова, смысловые опорные пункты - пункты внимания. Пом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ните, что чтение - это поиск и обработка смысла и значения.</w:t>
      </w:r>
    </w:p>
    <w:p w:rsidR="00B04BE6" w:rsidRPr="00B04BE6" w:rsidRDefault="00B04BE6" w:rsidP="00511EDD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Используйте при чтении основные приемы запоминания. Це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лью чтения определяются установки и характер запоминания. Запо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минается только то, что понятно. Запоминайте не отдельные слова и фразы, а мысли и идеи автора.</w:t>
      </w:r>
    </w:p>
    <w:p w:rsidR="00B04BE6" w:rsidRPr="00B04BE6" w:rsidRDefault="00B04BE6" w:rsidP="00511EDD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left="408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Читайте с переменной скоростью.</w:t>
      </w:r>
    </w:p>
    <w:p w:rsidR="00B04BE6" w:rsidRPr="00B04BE6" w:rsidRDefault="00B04BE6" w:rsidP="00511EDD">
      <w:pPr>
        <w:widowControl w:val="0"/>
        <w:numPr>
          <w:ilvl w:val="0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firstLine="408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Постоянно тренируйтесь, чтобы закрепить приобретенные на</w:t>
      </w:r>
      <w:r w:rsidRPr="00B04BE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выки.</w:t>
      </w:r>
    </w:p>
    <w:p w:rsidR="00B04BE6" w:rsidRPr="00B04BE6" w:rsidRDefault="00B04BE6" w:rsidP="00B04BE6">
      <w:pPr>
        <w:shd w:val="clear" w:color="auto" w:fill="FFFFFF"/>
        <w:tabs>
          <w:tab w:val="left" w:pos="725"/>
        </w:tabs>
        <w:spacing w:after="0" w:line="360" w:lineRule="auto"/>
        <w:ind w:left="5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10.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Читайте ежедневно норму – две газеты, один журнал по специальности и 50-100 страниц текста книги. 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2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Как можно заметить, сравнивая разные методики работы с книгой, в них немало общего.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6"/>
          <w:szCs w:val="32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 xml:space="preserve">Методические рекомендации по составлению плана текста 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основные компоненты содержания изученного текста, представленные в четких и кратких формулировках.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Простой план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план, включающий название значительных частей текста, а также их смысловых компонентов. Графическая форма записи выглядит следующим образом: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4. и т.д.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Сложный план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план, включающий название значительные частей текста, а также их смысловых компонентов. Графическая форма записи выглядит следующим образом: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</w:p>
    <w:p w:rsidR="00B04BE6" w:rsidRPr="00B04BE6" w:rsidRDefault="00B04BE6" w:rsidP="00511EDD">
      <w:pPr>
        <w:numPr>
          <w:ilvl w:val="1"/>
          <w:numId w:val="13"/>
        </w:num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и т.д.</w:t>
      </w: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41" w:name="_Toc51400530"/>
      <w:bookmarkStart w:id="42" w:name="_Toc51387477"/>
      <w:bookmarkStart w:id="43" w:name="_Toc51387419"/>
      <w:bookmarkStart w:id="44" w:name="_Toc51387327"/>
      <w:bookmarkStart w:id="45" w:name="_Toc84214645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Чтобы составить план текста</w:t>
      </w:r>
      <w:bookmarkEnd w:id="41"/>
      <w:bookmarkEnd w:id="42"/>
      <w:bookmarkEnd w:id="43"/>
      <w:bookmarkEnd w:id="44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:</w:t>
      </w:r>
      <w:bookmarkEnd w:id="45"/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Прочитайте текст, выясните значение неизвестных слов.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Определите тему и основную мысль текста.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3. Разделите текст на смысловые части, озаглавьте их.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Напишите черновик плана. Сопоставьте его с текстом. 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Проследите, все ли главное нашло отражение в плане, связаны ли пункты плана по смыслу, отражают ли они тему и основную мысль текста.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Проверьте, можно ли, руководствуясь этим планом, воспроизвести (пересказать или изложить) текст.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7. Аккуратно перепишите усовершенствованный вариант плана.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 xml:space="preserve">Методические рекомендации по запоминанию материала </w:t>
      </w:r>
      <w:bookmarkEnd w:id="36"/>
      <w:bookmarkEnd w:id="37"/>
      <w:bookmarkEnd w:id="38"/>
      <w:bookmarkEnd w:id="39"/>
      <w:bookmarkEnd w:id="40"/>
    </w:p>
    <w:p w:rsidR="00B04BE6" w:rsidRPr="00B04BE6" w:rsidRDefault="00B04BE6" w:rsidP="00B04BE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B04BE6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Чем лучше поймешь материал, тем лучше его запомнишь: осмысленное в 25 раз продуктивнее, чем механическое.</w:t>
      </w:r>
    </w:p>
    <w:p w:rsidR="00B04BE6" w:rsidRPr="00B04BE6" w:rsidRDefault="00B04BE6" w:rsidP="00511EDD">
      <w:pPr>
        <w:numPr>
          <w:ilvl w:val="0"/>
          <w:numId w:val="14"/>
        </w:numPr>
        <w:tabs>
          <w:tab w:val="num" w:pos="-10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Чем больше поработаешь с учебным материалом, тем лучше его запомнишь. Поэтому, перечитывая материал, надо с ним активно работать:</w:t>
      </w:r>
    </w:p>
    <w:p w:rsidR="00B04BE6" w:rsidRPr="00B04BE6" w:rsidRDefault="00B04BE6" w:rsidP="00511ED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выделять главное,</w:t>
      </w:r>
    </w:p>
    <w:p w:rsidR="00B04BE6" w:rsidRPr="00B04BE6" w:rsidRDefault="00B04BE6" w:rsidP="00511ED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сравнивать с ранее изученным,</w:t>
      </w:r>
    </w:p>
    <w:p w:rsidR="00B04BE6" w:rsidRPr="00B04BE6" w:rsidRDefault="00B04BE6" w:rsidP="00511ED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план,</w:t>
      </w:r>
    </w:p>
    <w:p w:rsidR="00B04BE6" w:rsidRPr="00B04BE6" w:rsidRDefault="00B04BE6" w:rsidP="00511EDD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разбираться в смысле новых понятий.</w:t>
      </w:r>
    </w:p>
    <w:p w:rsidR="00B04BE6" w:rsidRPr="00B04BE6" w:rsidRDefault="00B04BE6" w:rsidP="00511EDD">
      <w:pPr>
        <w:numPr>
          <w:ilvl w:val="0"/>
          <w:numId w:val="14"/>
        </w:numPr>
        <w:tabs>
          <w:tab w:val="num" w:pos="-10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запоминании полезно использовать разные виды памяти и их сочетания: образная, смысловая, зрительная, слуховая, двигательная (запоминая – записывать).</w:t>
      </w:r>
    </w:p>
    <w:p w:rsidR="00B04BE6" w:rsidRPr="00B04BE6" w:rsidRDefault="00B04BE6" w:rsidP="00511EDD">
      <w:pPr>
        <w:numPr>
          <w:ilvl w:val="0"/>
          <w:numId w:val="14"/>
        </w:numPr>
        <w:tabs>
          <w:tab w:val="num" w:pos="-10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Прочнее запоминается то, что вызывает какие-то чувства, интерес, восхищение, негодование. Поэтому, запоминая, старайся дать оценку.</w:t>
      </w:r>
    </w:p>
    <w:p w:rsidR="00B04BE6" w:rsidRPr="00B04BE6" w:rsidRDefault="00B04BE6" w:rsidP="00511EDD">
      <w:pPr>
        <w:numPr>
          <w:ilvl w:val="0"/>
          <w:numId w:val="14"/>
        </w:numPr>
        <w:tabs>
          <w:tab w:val="num" w:pos="-10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Закрепляй в памяти материал как можно скорее, стремись запомнить главное уже в первые сутки.</w:t>
      </w:r>
    </w:p>
    <w:p w:rsidR="00B04BE6" w:rsidRPr="00B04BE6" w:rsidRDefault="00B04BE6" w:rsidP="00511EDD">
      <w:pPr>
        <w:numPr>
          <w:ilvl w:val="0"/>
          <w:numId w:val="14"/>
        </w:numPr>
        <w:tabs>
          <w:tab w:val="num" w:pos="-10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только читай, но и пересказывай учебный материал.</w:t>
      </w:r>
    </w:p>
    <w:p w:rsidR="00B04BE6" w:rsidRPr="00B04BE6" w:rsidRDefault="00B04BE6" w:rsidP="00511EDD">
      <w:pPr>
        <w:numPr>
          <w:ilvl w:val="0"/>
          <w:numId w:val="14"/>
        </w:numPr>
        <w:tabs>
          <w:tab w:val="num" w:pos="-10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Большой текст запоминай не сразу, а с перерывами.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6" w:name="_Toc84214652"/>
      <w:bookmarkStart w:id="47" w:name="_Toc51400537"/>
      <w:bookmarkStart w:id="48" w:name="_Toc51387484"/>
      <w:bookmarkStart w:id="49" w:name="_Toc51387427"/>
      <w:bookmarkStart w:id="50" w:name="_Toc51387335"/>
      <w:r w:rsidRPr="00B04B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Методические рекомендации по подготовке доклад</w:t>
      </w:r>
      <w:bookmarkEnd w:id="46"/>
      <w:bookmarkEnd w:id="47"/>
      <w:bookmarkEnd w:id="48"/>
      <w:bookmarkEnd w:id="49"/>
      <w:bookmarkEnd w:id="50"/>
      <w:r w:rsidRPr="00B04BE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а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Доклад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публичное сообщение, представляющее собой развернутое, глубокое изложение определенной темы.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Этапы подготовки доклада: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цели доклада.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необходимого материала содержания доклада.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плана доклада, распределение собранного материала в необходимой логической последовательности.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Общее (беглое) знакомство с литературой и выделение среди источников главного.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Уточнение плана, отбор материала к каждому пункту плана.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Композиционное оформление доклада.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Заучивание, запоминание текста доклада, подготовки тезисов выступления.</w:t>
      </w:r>
    </w:p>
    <w:p w:rsidR="00B04BE6" w:rsidRPr="00B04BE6" w:rsidRDefault="00B04BE6" w:rsidP="00511EDD">
      <w:pPr>
        <w:numPr>
          <w:ilvl w:val="0"/>
          <w:numId w:val="16"/>
        </w:numPr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Розыгрывание</w:t>
      </w:r>
      <w:proofErr w:type="spell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доклада», т.е. произнесение доклада с соответствующей интонацией, мимикой жестами.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Композиционное оформление доклада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объему,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B04BE6" w:rsidRPr="00B04BE6" w:rsidRDefault="00C31F68" w:rsidP="00B04BE6">
      <w:pPr>
        <w:shd w:val="clear" w:color="auto" w:fill="FFFFFF"/>
        <w:spacing w:after="0" w:line="360" w:lineRule="auto"/>
        <w:ind w:left="19" w:right="24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Типичная ошибка обучающихся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в роли докладчиков заключается в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том, что они излагают содержание проблем доклада языком книг и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журналов, который трудно воспринимается на слух. Устная и пись</w:t>
      </w:r>
      <w:r w:rsidR="00B04BE6"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менная речь строятся по-разному. Наиболее удобная для слухового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восприятия фраза содержит 5-9 смысловых единиц, произносимых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одном вздохе. Это соответствует объему оперативной памяти че</w:t>
      </w:r>
      <w:r w:rsidR="00B04BE6"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ловека. В первые 5 секунд докл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ада слова, произнесенные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обучающимся</w:t>
      </w:r>
      <w:proofErr w:type="gramEnd"/>
      <w:r w:rsidR="00B04BE6"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удерживаются в памяти его аудитории как звучание. Целесообразно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поэтому за 5 секунд сформировать завершенную фразу. Это обеспечивает ее осмысление слушателями до поступления нового объема </w:t>
      </w:r>
      <w:r w:rsidR="00B04BE6"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информации.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left="53" w:right="24" w:firstLine="4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Другая типичная ошибка докладчиков состоит в том, что им не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удается выдержать время, отведенное на доклад. Чтобы избежать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этой ошибки, необходимо накануне семинара дома прочитать док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лад, выяснив, сколько времени потребуется на его чтение. Однако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надо иметь в виду, что в аудитории, особенно большой, времени на доклад уйдет больше, чем в ходе тренировки,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поскольку придется говорить громче, растягивая слова. Рукописная страница текста, ко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>торая содержит примерно 30 строк по 60 знаков в строке, читается ориентировочно за 2,5 минуты. Нетрудно подсчитать, сколько времени потребуется на доклад в целом. Для удобства желательно пря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мо на страницах доклада провести расчет времени, отмечая, сколько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ориентировочно уйдет на чтение 2,4 страниц и т.д.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14" w:right="58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Тради</w:t>
      </w:r>
      <w:r w:rsidR="00C31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ционной ошибкой многих обучающихся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выступающих с док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ладом, является пренебрежительное отношение к оформлению текста выступления. Расплата приходит в виде непредвиденных пауз в ходе изложения доклада, вызванных попыткой разглядеть, что же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написано в тетради, где нужная строка с подсказкой и т.д. Иногда,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напротив, автор доклада планирует выделить сюжет доклада голо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сом, паузой, но отсутствие пометки в записях приводит к тому, что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важная мысль излагается скороговоркой, так как студент не успевает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подготовиться психологически или забывает о своем замысле. По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этому завершение работы над докладом предполагает выделение в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его тексте главных мыслей, аргументов, фактов с помощью абзацев,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подчеркиванием, использованием различных знаков, чтобы смысло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вые образы доклада приобрели зрительную наглядность, облегчающую работу с текстом в ходе выступления.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bookmarkStart w:id="51" w:name="_Toc84214653"/>
      <w:bookmarkStart w:id="52" w:name="_Toc51400538"/>
      <w:bookmarkStart w:id="53" w:name="_Toc51387485"/>
      <w:bookmarkStart w:id="54" w:name="_Toc51387428"/>
      <w:bookmarkStart w:id="55" w:name="_Toc51387336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Методические рекомендации по работе над рефератом</w:t>
      </w:r>
      <w:bookmarkEnd w:id="51"/>
      <w:bookmarkEnd w:id="52"/>
      <w:bookmarkEnd w:id="53"/>
      <w:bookmarkEnd w:id="54"/>
      <w:bookmarkEnd w:id="55"/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Реферат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аналитический обзор или развернутая рецензия, в которой обосновывается актуальность исследуемой темы, кратко излагаются и анализируются содержательные и формальные позиции изучаемых текстов. Формулируются обобщения и вывод.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Продумайте тему своей работы, в общих чертах определите ее содержание, набросайте предварительный план.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Составьте список литературы, которую следует прочитать; читая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ее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отмечайте и выписывайте все то, что должно быть включено в работу.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вступлении к работе раскройте значение темы.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Проявляйте свое личное отношение отразите в работе свои собственные мысли и чувства.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Старайтесь писать грамотно, точно, кратко, разделяйте текст на абзацы, не допускайте повторений.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пронумерованных подстрочных сносках укажите, откуда взяты приведенные в тексте цитаты и факты.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конце работы сделайте обобщающий вывод.</w:t>
      </w:r>
    </w:p>
    <w:p w:rsidR="00B04BE6" w:rsidRPr="00B04BE6" w:rsidRDefault="00B04BE6" w:rsidP="00511EDD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567" w:hanging="2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Самокритично прочитайте свою работу и зафиксируйте все замеченные недостатки, перепишите работу набело.</w:t>
      </w:r>
    </w:p>
    <w:p w:rsidR="00B04BE6" w:rsidRPr="00B04BE6" w:rsidRDefault="00B04BE6" w:rsidP="00B04BE6">
      <w:pPr>
        <w:keepNext/>
        <w:spacing w:after="0" w:line="360" w:lineRule="auto"/>
        <w:ind w:firstLine="540"/>
        <w:jc w:val="center"/>
        <w:outlineLvl w:val="5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Структура реферата</w:t>
      </w:r>
    </w:p>
    <w:p w:rsidR="00B04BE6" w:rsidRPr="00B04BE6" w:rsidRDefault="00B04BE6" w:rsidP="00511EDD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Вводная часть</w:t>
      </w:r>
    </w:p>
    <w:p w:rsidR="00B04BE6" w:rsidRPr="00B04BE6" w:rsidRDefault="00B04BE6" w:rsidP="00511EDD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текст.</w:t>
      </w:r>
    </w:p>
    <w:p w:rsidR="00B04BE6" w:rsidRPr="00B04BE6" w:rsidRDefault="00B04BE6" w:rsidP="00511EDD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Заключительная часть.</w:t>
      </w:r>
    </w:p>
    <w:p w:rsidR="00B04BE6" w:rsidRPr="00B04BE6" w:rsidRDefault="00B04BE6" w:rsidP="00511EDD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литературы.</w:t>
      </w:r>
    </w:p>
    <w:p w:rsidR="00B04BE6" w:rsidRPr="00B04BE6" w:rsidRDefault="00B04BE6" w:rsidP="00C31F68">
      <w:pPr>
        <w:keepNext/>
        <w:spacing w:after="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56" w:name="_Toc84214655"/>
      <w:bookmarkStart w:id="57" w:name="_Toc51400540"/>
      <w:bookmarkStart w:id="58" w:name="_Toc51387487"/>
      <w:bookmarkStart w:id="59" w:name="_Toc51387430"/>
      <w:bookmarkStart w:id="60" w:name="_Toc51387338"/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Методические рекомендации по проведению исследования (эксперимент или наблюдение)</w:t>
      </w:r>
      <w:bookmarkEnd w:id="56"/>
      <w:bookmarkEnd w:id="57"/>
      <w:bookmarkEnd w:id="58"/>
      <w:bookmarkEnd w:id="59"/>
      <w:bookmarkEnd w:id="60"/>
    </w:p>
    <w:p w:rsidR="00B04BE6" w:rsidRPr="00B04BE6" w:rsidRDefault="00B04BE6" w:rsidP="00B04B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Эксперимент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изменение объекта или воспроизведение его в специально созданных условиях с целью получения информац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ии о е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го свойствах.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Наблюдение 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– это метод познания, состоящий в целенаправленном, преднамеренном восприятии реальных объектов.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эксперимента (наблюдения) должна включать следующие позиции: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эксперимента (наблюдения).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 и предмет эксперимента (наблюдения).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Формулирование и обоснование гипотезы, которая лежит в основе эксперимента.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Выяснение условий, необходимых для достижения поставленной цели эксперимента.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эксперимента, включающего ответы на вопросы:</w:t>
      </w:r>
    </w:p>
    <w:p w:rsidR="00B04BE6" w:rsidRPr="00B04BE6" w:rsidRDefault="00B04BE6" w:rsidP="00B04BE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а) какие наблюдения провести;</w:t>
      </w:r>
    </w:p>
    <w:p w:rsidR="00B04BE6" w:rsidRPr="00B04BE6" w:rsidRDefault="00B04BE6" w:rsidP="00B04BE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б) какие величины измерить;</w:t>
      </w:r>
    </w:p>
    <w:p w:rsidR="00B04BE6" w:rsidRPr="00B04BE6" w:rsidRDefault="00B04BE6" w:rsidP="00B04BE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в) приборы и материалы, необходимые для проведения опытов;</w:t>
      </w:r>
    </w:p>
    <w:p w:rsidR="00B04BE6" w:rsidRPr="00B04BE6" w:rsidRDefault="00B04BE6" w:rsidP="00B04BE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г) ход опытов и последовательность их выполнения;</w:t>
      </w:r>
    </w:p>
    <w:p w:rsidR="00B04BE6" w:rsidRPr="00B04BE6" w:rsidRDefault="00B04BE6" w:rsidP="00B04BE6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д) выбор формы записи результатов эксперимента.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Отбор необходимых приборов и материалов.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опыта, сопровождается наблюдениями, измерениями и записью их результатов.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Математическая обработка результатов измерений.</w:t>
      </w:r>
    </w:p>
    <w:p w:rsidR="00B04BE6" w:rsidRPr="00B04BE6" w:rsidRDefault="00B04BE6" w:rsidP="00511ED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результатов, формулировка выводов (в словесной, знаковой или графической форме).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Цель эксперимента (наблюдения)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предполагаемая деятельность по достижению результатов проверки гипотезы.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правило, целевые формулировки начинаются с глаголов: выяснить, выявить, сформулировать, обосновать, провести, определить, создать, разработать, способствовать чему-либо.</w:t>
      </w:r>
      <w:proofErr w:type="gramEnd"/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Объект исследования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то, что будет изучаться.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Предмет исследования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это объект в определенном аспекте изучения.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Гипотеза</w:t>
      </w: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положение, выдвигаемое в качестве предварительного, условного объяснения некоторого явления или группы явлений. Как правило, гипотеза формулируется в виде сложноподчиненного предложения с придаточным условием («Если …, то …» или «Чем …, тем …»).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Формулирование гипотезы, т.е. логический процесс ее выдвижения, обоснования и доказательства может осуществляться двумя путями: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Дедуктивное выведение гипотезы из известных теорий, идей, принципов, законов и правил.</w:t>
      </w:r>
    </w:p>
    <w:p w:rsidR="00B04BE6" w:rsidRPr="00B04BE6" w:rsidRDefault="00B04BE6" w:rsidP="00B04BE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Индуктивное построение гипотезы на основе фактов, явлений, известных из жизненного опыта, полученных в результате наблюдения или эксперимента.</w:t>
      </w: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3C55" w:rsidRPr="00B04BE6" w:rsidRDefault="00B04BE6" w:rsidP="00043C5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32"/>
          <w:lang w:eastAsia="ru-RU"/>
        </w:rPr>
      </w:pPr>
      <w:r w:rsidRPr="00B04BE6">
        <w:rPr>
          <w:rFonts w:ascii="Arial" w:eastAsia="Times New Roman" w:hAnsi="Arial" w:cs="Arial"/>
          <w:kern w:val="32"/>
          <w:sz w:val="28"/>
          <w:szCs w:val="28"/>
          <w:lang w:eastAsia="ru-RU"/>
        </w:rPr>
        <w:br w:type="page"/>
      </w:r>
      <w:bookmarkStart w:id="61" w:name="_Toc84214658"/>
      <w:bookmarkStart w:id="62" w:name="_Toc51400543"/>
    </w:p>
    <w:p w:rsidR="00B04BE6" w:rsidRPr="00B04BE6" w:rsidRDefault="00B04BE6" w:rsidP="00B04BE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kern w:val="32"/>
          <w:sz w:val="28"/>
          <w:szCs w:val="32"/>
          <w:lang w:eastAsia="ru-RU"/>
        </w:rPr>
        <w:lastRenderedPageBreak/>
        <w:t xml:space="preserve">Методические рекомендации по  </w:t>
      </w:r>
      <w:r w:rsidRPr="00B04BE6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решению задачи</w:t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E6" w:rsidRPr="00B04BE6" w:rsidRDefault="00B04BE6" w:rsidP="00B04BE6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Алгоритм решения задач: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Внимательно прочитайте условие задачи и уясните основной вопрос, представьте процессы и явления, описанные в задаче.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Повторно прочтите условие для того, чтобы четко представить основной вопрос задачи, цель решения, заданные величины, опираясь на которые можно вести поиски решения.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Произведите краткую запись условия задачи с помощью общепризнанных буквенных обозначений.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Выполните рисунок или чертеж к задаче.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Определите, каким методом будет решаться задача, составьте план ее решения.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основные уравнения, описывающие процессы, предложенные заданной системой.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Найдите решение в общем виде, выразив искомые величины </w:t>
      </w:r>
      <w:proofErr w:type="gramStart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</w:t>
      </w:r>
      <w:proofErr w:type="gramEnd"/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заданные.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Проверьте правильность решения задачи в общем виде, произведя действия с наименованиями величин.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Произведите вычисления с заданной точностью.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Произведите оценку реальности полученного решения.</w:t>
      </w:r>
    </w:p>
    <w:p w:rsidR="00B04BE6" w:rsidRPr="00B04BE6" w:rsidRDefault="00B04BE6" w:rsidP="00511EDD">
      <w:pPr>
        <w:numPr>
          <w:ilvl w:val="0"/>
          <w:numId w:val="20"/>
        </w:numPr>
        <w:tabs>
          <w:tab w:val="clear" w:pos="360"/>
          <w:tab w:val="num" w:pos="899"/>
        </w:tabs>
        <w:spacing w:after="0" w:line="360" w:lineRule="auto"/>
        <w:ind w:left="8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4BE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Запишите ответ.</w:t>
      </w:r>
    </w:p>
    <w:p w:rsidR="00B04BE6" w:rsidRPr="00B04BE6" w:rsidRDefault="00B04BE6" w:rsidP="00B04BE6">
      <w:pPr>
        <w:shd w:val="clear" w:color="auto" w:fill="FFFFFF"/>
        <w:spacing w:before="394" w:after="0" w:line="360" w:lineRule="auto"/>
        <w:ind w:righ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br w:type="page"/>
      </w:r>
      <w:r w:rsidRPr="00B04B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Методические рекомендации по подготовке к экзаменам  </w:t>
      </w:r>
    </w:p>
    <w:p w:rsidR="00B04BE6" w:rsidRPr="00B04BE6" w:rsidRDefault="00B04BE6" w:rsidP="00B04BE6">
      <w:pPr>
        <w:shd w:val="clear" w:color="auto" w:fill="FFFFFF"/>
        <w:spacing w:before="53" w:after="0" w:line="360" w:lineRule="auto"/>
        <w:ind w:left="5" w:right="10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Экзаменационная сессия является ответственным завершающим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этапом Вашего обучения.  На экзаменах определяется качество и объем усвоенных Вами  знаний, которые оцениваются по оп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ределенной шкале требований, ядро которых определяет федеральный государст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венный образовательный стандарт. Подготовка к экзаменам – про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цесс индивидуальный. Тем не менее, существуют некоторые правила,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знание которых может быть полезно для всех. 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14" w:firstLine="38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Залогом успешной сдачи всех зачетов и экзаменов являются систематическое, добросо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вестное, аккуратное выполнение учебных заданий, посещение всех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учебных занятий в течение учебного года. Поэтому подготовка к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зимней и летней экзаменационным сессиям фактически начинается с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первого сентября. Однако накануне и в период экзаменационной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сессии необходима и специальная целенаправленная подготовка к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итоговым контрольным занятиям, обладающая известным своеобра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зием. 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Специфи</w:t>
      </w:r>
      <w:r w:rsidR="00C31F6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ческими задачами работы обучающегося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это время явля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ются повторение, обобщение и систематизация всего пройденного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материала, что позволяет в случае успеха достигнуть качественно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нового уровня знаний учебной дисциплины.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" w:right="19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Начинать повторение рекомендуется за месяц-полтора до начала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сессии, так как добротно повторить все пройденное в период сессии между экзаменами очень сложно, а иногда невозможно. Прежде чем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приступить к повторению, необходимо точно установить, какие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учебные дисциплины выносятся на сессию и календарные сроки ка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ждого экзамена. Подготовка к зачетам и экзаменам должна вестись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исходя из требований программы учебной дисциплины. 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left="14" w:right="24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Готовясь к экзамену, не следует повторять учебный материал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только по примерным контрольным вопросам. По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вторение по контрольным вопросам может привести к пробелам в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знаниях материала программы, поскольку контрольный вопрос мо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жет быть неправильно понят студентом, что нередко и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«всплывает»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экзамене. Лучше всего сочетать повторение по примерным контрольным вопросам с параллельным повторением по программе учебной дисциплины, чтобы быть готовым к любым неожиданно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стям на экзамене.</w:t>
      </w:r>
    </w:p>
    <w:p w:rsidR="00B04BE6" w:rsidRPr="00B04BE6" w:rsidRDefault="00B04BE6" w:rsidP="00B04BE6">
      <w:pPr>
        <w:shd w:val="clear" w:color="auto" w:fill="FFFFFF"/>
        <w:spacing w:before="5" w:after="0" w:line="360" w:lineRule="auto"/>
        <w:ind w:left="5" w:right="43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повторении основной акцент целесообразно сосредоточить на наиболее трудных разделах программы.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right="58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Повторяя пройденный учебный материал накануне сессии, не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следует ограничиваться чтением только конспекта. Желательно обратиться и к учебнику, конспектам прочитанных книг и другим ма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териалам, которые помогут глубже разобраться в той или иной проблеме. Готовясь к экзамену, нельзя ограничиваться только чтением.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Следует обязательно воспроизвести прочитанный материал в устной или письменной форме.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right="5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ходе сессии времени на углубленное повторение не будет. Его хватит в основном на беглый просмотр. Если в вашем распоряжении есть несколько дней на подготовку к очередному экзамену, то целе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сообразно точно определить реальный бюджет времени и рассчи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тать,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сколько вопросов следует повторить каждый день, чтобы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успеть просмотреть все, сохранив при этом резерв времени в 2-3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часа. Составленный график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должен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безусловно выполняться, даже если какой-то вопрос окажется усвоенным хуже других. На то и су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ществует резерв времени, чтобы спокойно повторить особенно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трудный вопрос по окончании просмотра всех проблем. Готовиться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накануне экзамена целесообразно по конспекту лекции, имея под рукой специальные словари, используя правила запоминания учеб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ного материала.</w:t>
      </w:r>
    </w:p>
    <w:p w:rsidR="00B04BE6" w:rsidRPr="00B04BE6" w:rsidRDefault="00B04BE6" w:rsidP="00B04BE6">
      <w:pPr>
        <w:shd w:val="clear" w:color="auto" w:fill="FFFFFF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br w:type="page"/>
      </w:r>
      <w:r w:rsidRPr="00B04BE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lastRenderedPageBreak/>
        <w:t xml:space="preserve">Методические рекомендации по поддержанию работоспособности </w:t>
      </w:r>
    </w:p>
    <w:p w:rsidR="00B04BE6" w:rsidRPr="00B04BE6" w:rsidRDefault="00B04BE6" w:rsidP="00B04BE6">
      <w:pPr>
        <w:shd w:val="clear" w:color="auto" w:fill="FFFFFF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в ходе умственного труда </w:t>
      </w:r>
    </w:p>
    <w:p w:rsidR="00B04BE6" w:rsidRPr="00B04BE6" w:rsidRDefault="00B04BE6" w:rsidP="00B04BE6">
      <w:pPr>
        <w:shd w:val="clear" w:color="auto" w:fill="FFFFFF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E6" w:rsidRPr="00B04BE6" w:rsidRDefault="00B04BE6" w:rsidP="00B04BE6">
      <w:pPr>
        <w:shd w:val="clear" w:color="auto" w:fill="FFFFFF"/>
        <w:spacing w:after="0" w:line="360" w:lineRule="auto"/>
        <w:ind w:right="38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Умственная работа требует от организма высоких психофизио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логических нагрузок. Неправильно организованный умственный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труд ведет к утомлению и даже может вызвать расстройство здоровья. Чувство переутомления проявляется в виде головной боли, вялости, отсутствия энергии, потери способности концентрировать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внимание, утраты аппетита и сна. Важно не допустить переутомле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ния и своевременно прервать работу, чтобы сохранить работоспособность и не нанести вреда организму. Признаки утомления иногда путают с проявлениями особенностей втягивания организма в работу. Надо иметь в виду, что подавляющее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большинство людей во вто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рые полчаса работает лучше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чем в первые. Так что если сначала ра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бота идет несколько вяло, не страшно. Идет втягивание организма в </w:t>
      </w:r>
      <w:r w:rsidRPr="00B04B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работу.</w:t>
      </w:r>
    </w:p>
    <w:p w:rsidR="00B04BE6" w:rsidRPr="00B04BE6" w:rsidRDefault="00B04BE6" w:rsidP="00B04BE6">
      <w:pPr>
        <w:shd w:val="clear" w:color="auto" w:fill="FFFFFF"/>
        <w:spacing w:before="10" w:after="0" w:line="360" w:lineRule="auto"/>
        <w:ind w:right="48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Основными факторами, способствующими усталости, могут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быть отсутствие порядка, удобства на рабочем месте, а также чрез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мерное напряжение, переходящее границы возможностей человека. Создание альтернативной обстановки является главным лекарством от переутомления.</w:t>
      </w:r>
    </w:p>
    <w:p w:rsidR="00B04BE6" w:rsidRPr="00B04BE6" w:rsidRDefault="00B04BE6" w:rsidP="00B04BE6">
      <w:pPr>
        <w:shd w:val="clear" w:color="auto" w:fill="FFFFFF"/>
        <w:spacing w:before="5" w:after="0" w:line="360" w:lineRule="auto"/>
        <w:ind w:right="4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помещении ничто не должно отвлекать от работы. Наиболее благоприятная для умственного труда температура воздуха – 18-20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градусов. Самое оптимальное освещение – естественное, боковое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левостороннее. Не следует в одном помещении использовать люми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несцентные лампы и лампы накаливания. На окнах желательно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иметь жалюзи, тканевые шторы светлых тонов, сочетающиеся с цве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том стен и мебели. Все необходимое для работы должно находиться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 рукой, не загромождая стол. Несмотря на то, что дома и стены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помогают, все-таки чаще бывает лучше готовиться к занятиям в 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читальном зале. В хороших читальных залах существует некая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особая аура, которая позволяет поддерживать высокую работоспособность. Большим удобством является возможность пользования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справочниками, энциклопедиями и другой литературой и периоди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ческими изданиями, которые в домашней библиотеке зачастую от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сутствуют.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10" w:right="19" w:firstLine="3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Правильная организация умственного труда предполагает чередование труда и активного отдыха. Перемена деятельности связана с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перемещением очагов возбуждения и торможения </w:t>
      </w:r>
      <w:r w:rsidRPr="00B04BE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в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центральной нервной системе, вследствие чего нервные клетки мозга отдыхают.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Активный отдых должен стать частью главных дел учебной недели в виде утренней физической зарядки, загородных прогулок, занятий спортивными играми, плаванием и другими видами спорта, различ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ного рода развлечений. Активный отдых может носить и локальный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характер, непосредственно вплетаясь в умственную работу в качестве его органической части и неотъемлемого атрибута.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" w:right="38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борьбе с утомлением поможет, в частности, холод. Например, </w:t>
      </w: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снимают усталость обтирания холодной водой. Работоспособность </w:t>
      </w: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заметно повышается, если в течение 30 секунд мочить холодной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(10° С) водой только лицо и уши. И даже достаточно три минуты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пощекотать углы рта, глаз и ушей, как голова станет ясной.</w:t>
      </w:r>
    </w:p>
    <w:p w:rsidR="00B04BE6" w:rsidRPr="00B04BE6" w:rsidRDefault="00B04BE6" w:rsidP="00B04BE6">
      <w:pPr>
        <w:shd w:val="clear" w:color="auto" w:fill="FFFFFF"/>
        <w:spacing w:after="0" w:line="360" w:lineRule="auto"/>
        <w:ind w:left="5" w:right="48"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Снять психическую, статическую и динамическую нагрузку,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возникающую в ходе умственной работы, помогут несложные ком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плексы легких физических упражнений.</w:t>
      </w:r>
    </w:p>
    <w:p w:rsidR="00B04BE6" w:rsidRPr="00B04BE6" w:rsidRDefault="00B04BE6" w:rsidP="00B04BE6">
      <w:pPr>
        <w:shd w:val="clear" w:color="auto" w:fill="FFFFFF"/>
        <w:spacing w:before="216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B04BE6" w:rsidRPr="00B04BE6" w:rsidRDefault="00B04BE6" w:rsidP="00B04BE6">
      <w:pPr>
        <w:shd w:val="clear" w:color="auto" w:fill="FFFFFF"/>
        <w:spacing w:before="216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Для улучшения мозгового кровообращения</w:t>
      </w:r>
    </w:p>
    <w:p w:rsidR="00B04BE6" w:rsidRPr="00B04BE6" w:rsidRDefault="00B04BE6" w:rsidP="00511EDD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3" w:after="0" w:line="360" w:lineRule="auto"/>
        <w:ind w:firstLine="38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Исходное положение (и.п.) - сидя на стуле. 1-2 - отвести голову назад и плавно наклонить назад, 3-4 - голову наклонить впе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ред, плечи не поднимать. Повторить 4-6 раз. Темп медленный.</w:t>
      </w:r>
    </w:p>
    <w:p w:rsidR="00B04BE6" w:rsidRPr="00B04BE6" w:rsidRDefault="00B04BE6" w:rsidP="00511EDD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- стоя или сидя, руки на поясе. 1 - поворот головы на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право, 2 - и.п., 3 - поворот головы налево, 4 - и.п. Повторить 6-8 </w:t>
      </w:r>
      <w:r w:rsidRPr="00B04B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раз. Темп медленный.</w:t>
      </w:r>
    </w:p>
    <w:p w:rsidR="00B04BE6" w:rsidRPr="00B04BE6" w:rsidRDefault="00B04BE6" w:rsidP="00511EDD">
      <w:pPr>
        <w:widowControl w:val="0"/>
        <w:numPr>
          <w:ilvl w:val="0"/>
          <w:numId w:val="2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60" w:lineRule="auto"/>
        <w:ind w:firstLine="38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И.п. - стоя или сидя, руки на поясе. 1 - махом левую руку за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нести через правое плечо, голову повернуть налево. 2 - и.п., 3 - то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же правой рукой. Повторить 6-8 раз. Темп медленный.</w:t>
      </w:r>
    </w:p>
    <w:p w:rsidR="00B04BE6" w:rsidRPr="00B04BE6" w:rsidRDefault="00B04BE6" w:rsidP="00B04BE6">
      <w:pPr>
        <w:shd w:val="clear" w:color="auto" w:fill="FFFFFF"/>
        <w:spacing w:before="149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br w:type="page"/>
      </w:r>
      <w:r w:rsidRPr="00B04BE6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Для снятия утомления с плечевого пояса и рук</w:t>
      </w:r>
    </w:p>
    <w:p w:rsidR="00B04BE6" w:rsidRPr="00B04BE6" w:rsidRDefault="00B04BE6" w:rsidP="00B04BE6">
      <w:pPr>
        <w:shd w:val="clear" w:color="auto" w:fill="FFFFFF"/>
        <w:spacing w:before="53" w:after="0" w:line="360" w:lineRule="auto"/>
        <w:ind w:left="5" w:right="53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1. </w:t>
      </w:r>
      <w:r w:rsidRPr="00B04B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И.п. - стоя или сидя, руки на поясе. 1 - правую руку вперед,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левую вверх. 2 - переменить положение рук. Повторить </w:t>
      </w:r>
      <w:r w:rsidRPr="00B04BE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3-4 </w:t>
      </w:r>
      <w:r w:rsidRPr="00B04B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раза, </w:t>
      </w:r>
      <w:r w:rsidRPr="00B04B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затем расслабленно опустить руки вниз и потрясти кистями, голову </w:t>
      </w:r>
      <w:r w:rsidRPr="00B04BE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наклонить вперед. Темп — средний.</w:t>
      </w:r>
    </w:p>
    <w:p w:rsidR="00B04BE6" w:rsidRPr="00B04BE6" w:rsidRDefault="00B04BE6" w:rsidP="00511EDD">
      <w:pPr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38" w:after="0" w:line="360" w:lineRule="auto"/>
        <w:ind w:left="38" w:firstLine="37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И.п. - стоя или сидя, кисти тыльной стороны на поясе. 1-2 - </w:t>
      </w:r>
      <w:r w:rsidRPr="00B04B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свести локти вперед, голову наклонить вперед. 3-4 - локти назад,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прогнуться. Повторить 6-8 раз, затем руки вниз и потрясти расслаб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ленно. Темп медленный.</w:t>
      </w:r>
    </w:p>
    <w:p w:rsidR="00B04BE6" w:rsidRPr="00B04BE6" w:rsidRDefault="00B04BE6" w:rsidP="00511EDD">
      <w:pPr>
        <w:widowControl w:val="0"/>
        <w:numPr>
          <w:ilvl w:val="0"/>
          <w:numId w:val="2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60" w:lineRule="auto"/>
        <w:ind w:left="38" w:firstLine="37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И.п. - сидя, руки вверх. 1 - сжать кисти в кулак. 2 – разжать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кисти. Повторить 6-8 раз, затем руки расслабленно опустить вниз и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потрясти кистями. Темп средний.</w:t>
      </w:r>
    </w:p>
    <w:p w:rsidR="00B04BE6" w:rsidRPr="00B04BE6" w:rsidRDefault="00B04BE6" w:rsidP="00B04BE6">
      <w:pPr>
        <w:shd w:val="clear" w:color="auto" w:fill="FFFFFF"/>
        <w:spacing w:before="312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B04BE6" w:rsidRPr="00B04BE6" w:rsidRDefault="00B04BE6" w:rsidP="00B04BE6">
      <w:pPr>
        <w:shd w:val="clear" w:color="auto" w:fill="FFFFFF"/>
        <w:spacing w:before="312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Для </w:t>
      </w:r>
      <w:r w:rsidRPr="00B04B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снятия утомления с туловища</w:t>
      </w:r>
    </w:p>
    <w:p w:rsidR="00B04BE6" w:rsidRPr="00B04BE6" w:rsidRDefault="00B04BE6" w:rsidP="00511EDD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62" w:after="0" w:line="360" w:lineRule="auto"/>
        <w:ind w:left="5" w:firstLine="389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И.п. - стойка - ноги врозь, руки за голову. 1 - резко повер</w:t>
      </w:r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нуть таз направо. 2 - резко повернуть таз налево. Во время поворо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тов плечевой пояс остается неподвижным. Повторить 6-8 раз. Темп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средний.</w:t>
      </w:r>
    </w:p>
    <w:p w:rsidR="00B04BE6" w:rsidRPr="00B04BE6" w:rsidRDefault="00B04BE6" w:rsidP="00511EDD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5" w:firstLine="38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И.п. - стойка - ноги врозь, руки за голову. 1-5 – круговые </w:t>
      </w:r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движения тазом в одну сторону. 4-6 - то же в другую сторону. 7-8 -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руки вниз, расслабленно потрясти кистями. Повторить 4-6 раз. Темп 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средний.</w:t>
      </w:r>
    </w:p>
    <w:p w:rsidR="00B04BE6" w:rsidRPr="00B04BE6" w:rsidRDefault="00B04BE6" w:rsidP="00511EDD">
      <w:pPr>
        <w:widowControl w:val="0"/>
        <w:numPr>
          <w:ilvl w:val="0"/>
          <w:numId w:val="23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360" w:lineRule="auto"/>
        <w:ind w:left="5" w:firstLine="38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И.п. - стойка - ноги врозь. 1-2 - наклон вперед, правая рука скользит вдоль ноги вниз, левая, сгибаясь, вдоль тела вверх. 3-4 - и.п. , 5-8 - то же в другую сторону. Повторить 6-8 раз. Темп сред</w:t>
      </w:r>
      <w:r w:rsidRPr="00B0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B04BE6" w:rsidRPr="00B04BE6" w:rsidRDefault="00B04BE6" w:rsidP="00B04BE6">
      <w:pPr>
        <w:shd w:val="clear" w:color="auto" w:fill="FFFFFF"/>
        <w:spacing w:before="235" w:after="0" w:line="36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Гимнастика для глаз</w:t>
      </w:r>
    </w:p>
    <w:p w:rsidR="00B04BE6" w:rsidRPr="00B04BE6" w:rsidRDefault="00B04BE6" w:rsidP="00511EDD">
      <w:pPr>
        <w:widowControl w:val="0"/>
        <w:numPr>
          <w:ilvl w:val="0"/>
          <w:numId w:val="2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8" w:after="0" w:line="360" w:lineRule="auto"/>
        <w:ind w:firstLine="384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Быстро поморгать, закрыть глаза и посидеть спокойно, мед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ленно считая до 5. Повторить 4-5 раз.</w:t>
      </w:r>
    </w:p>
    <w:p w:rsidR="00B04BE6" w:rsidRPr="00B04BE6" w:rsidRDefault="00B04BE6" w:rsidP="00511EDD">
      <w:pPr>
        <w:widowControl w:val="0"/>
        <w:numPr>
          <w:ilvl w:val="0"/>
          <w:numId w:val="2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Крепко зажмурить глаза (считать до 3, открыть их и посмот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реть вдаль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(считать до 5).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Повторить 4-5 раз.</w:t>
      </w:r>
    </w:p>
    <w:p w:rsidR="00B04BE6" w:rsidRPr="00B04BE6" w:rsidRDefault="00B04BE6" w:rsidP="00511EDD">
      <w:pPr>
        <w:widowControl w:val="0"/>
        <w:numPr>
          <w:ilvl w:val="0"/>
          <w:numId w:val="2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Вытянуть правую руку вперед. Следить глазами, не повора</w:t>
      </w:r>
      <w:r w:rsidRPr="00B04B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чивая головы, за медленными движениями указательного пальца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вытянутой руки влево и вправо, вверх и вниз. Повторить 4-5 раз.</w:t>
      </w:r>
    </w:p>
    <w:p w:rsidR="00B04BE6" w:rsidRPr="00B04BE6" w:rsidRDefault="00B04BE6" w:rsidP="00511EDD">
      <w:pPr>
        <w:widowControl w:val="0"/>
        <w:numPr>
          <w:ilvl w:val="0"/>
          <w:numId w:val="2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Посмотреть на указательный палец вытянутой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руки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счет 1-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4, потом перевести взгляд вдаль на счет 1-6. Повторить 4-5 раз.</w:t>
      </w:r>
    </w:p>
    <w:p w:rsidR="00B04BE6" w:rsidRPr="00B04BE6" w:rsidRDefault="00B04BE6" w:rsidP="00511EDD">
      <w:pPr>
        <w:widowControl w:val="0"/>
        <w:numPr>
          <w:ilvl w:val="0"/>
          <w:numId w:val="2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360" w:lineRule="auto"/>
        <w:ind w:firstLine="38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среднем темпе проделать 3-4 круговых движения глазами в </w:t>
      </w:r>
      <w:r w:rsidRPr="00B04B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правую сторону, столько же в левую.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Расслабив глазные мышцы,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посмотреть вдаль на счет 1-6. Повторить 1-2 раза.</w:t>
      </w:r>
    </w:p>
    <w:p w:rsidR="00B04BE6" w:rsidRPr="00B04BE6" w:rsidRDefault="00B04BE6" w:rsidP="00B04BE6">
      <w:pPr>
        <w:shd w:val="clear" w:color="auto" w:fill="FFFFFF"/>
        <w:spacing w:before="154" w:after="0" w:line="360" w:lineRule="auto"/>
        <w:ind w:right="62" w:firstLine="37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Если трудно запомнить эти движения, то за рабочим столом, </w:t>
      </w:r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особенно при работе за компьютером, следует просто </w:t>
      </w:r>
      <w:proofErr w:type="gramStart"/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почаще</w:t>
      </w:r>
      <w:proofErr w:type="gramEnd"/>
      <w:r w:rsidRPr="00B04B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менять 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позу, контролировать мышечное напряжение. Каждые 10-15 минут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проверять, не напряжена ли спина, не подняты ли плечи, не утомле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ны ли руки от работы на клавиатуре, подвигаться на стуле, сжать и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разжать пальцы, встать и походить по комнате. Эти несложные дви</w:t>
      </w:r>
      <w:r w:rsidRPr="00B04B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жения помогут поддержать тонус организма, избежать заболеваний, </w:t>
      </w:r>
      <w:r w:rsidRPr="00B04B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вызванных гиподинамией.</w:t>
      </w:r>
    </w:p>
    <w:p w:rsidR="00B04BE6" w:rsidRPr="00B04BE6" w:rsidRDefault="00B04BE6" w:rsidP="00B04B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kern w:val="32"/>
          <w:sz w:val="36"/>
          <w:szCs w:val="32"/>
          <w:lang w:eastAsia="ru-RU"/>
        </w:rPr>
      </w:pPr>
    </w:p>
    <w:p w:rsidR="00B04BE6" w:rsidRPr="00B04BE6" w:rsidRDefault="00B04BE6" w:rsidP="00B04BE6">
      <w:pPr>
        <w:keepNext/>
        <w:tabs>
          <w:tab w:val="left" w:pos="3600"/>
        </w:tabs>
        <w:spacing w:before="240" w:after="60" w:line="240" w:lineRule="auto"/>
        <w:outlineLvl w:val="0"/>
        <w:rPr>
          <w:rFonts w:ascii="Times New Roman" w:eastAsia="Times New Roman" w:hAnsi="Times New Roman" w:cs="Arial"/>
          <w:kern w:val="32"/>
          <w:sz w:val="36"/>
          <w:szCs w:val="32"/>
          <w:lang w:eastAsia="ru-RU"/>
        </w:rPr>
      </w:pPr>
      <w:r w:rsidRPr="00B04BE6">
        <w:rPr>
          <w:rFonts w:ascii="Times New Roman" w:eastAsia="Times New Roman" w:hAnsi="Times New Roman" w:cs="Arial"/>
          <w:kern w:val="32"/>
          <w:sz w:val="36"/>
          <w:szCs w:val="32"/>
          <w:lang w:eastAsia="ru-RU"/>
        </w:rPr>
        <w:tab/>
      </w:r>
    </w:p>
    <w:p w:rsidR="00B04BE6" w:rsidRPr="00B04BE6" w:rsidRDefault="00B04BE6" w:rsidP="00B04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1"/>
    <w:bookmarkEnd w:id="62"/>
    <w:p w:rsidR="00B04BE6" w:rsidRPr="00B04BE6" w:rsidRDefault="00B04BE6" w:rsidP="00B04B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4BE6" w:rsidRPr="00B04BE6" w:rsidRDefault="00B04BE6" w:rsidP="00B04BE6">
      <w:pPr>
        <w:tabs>
          <w:tab w:val="num" w:pos="187"/>
        </w:tabs>
        <w:spacing w:after="0" w:line="240" w:lineRule="auto"/>
        <w:ind w:left="374" w:hanging="1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6" w:rsidRPr="00B04BE6" w:rsidRDefault="00B04BE6" w:rsidP="00B04BE6">
      <w:pPr>
        <w:tabs>
          <w:tab w:val="num" w:pos="187"/>
        </w:tabs>
        <w:spacing w:after="0" w:line="240" w:lineRule="auto"/>
        <w:ind w:left="374" w:hanging="1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6" w:rsidRPr="00B04BE6" w:rsidRDefault="00B04BE6" w:rsidP="00B04BE6">
      <w:pPr>
        <w:tabs>
          <w:tab w:val="num" w:pos="187"/>
        </w:tabs>
        <w:spacing w:after="0" w:line="240" w:lineRule="auto"/>
        <w:ind w:left="374" w:hanging="1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6" w:rsidRPr="00B04BE6" w:rsidRDefault="00B04BE6" w:rsidP="00B04BE6">
      <w:pPr>
        <w:tabs>
          <w:tab w:val="num" w:pos="187"/>
        </w:tabs>
        <w:spacing w:after="0" w:line="240" w:lineRule="auto"/>
        <w:ind w:left="374" w:hanging="1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6" w:rsidRPr="00B04BE6" w:rsidRDefault="00B04BE6" w:rsidP="00B04BE6">
      <w:pPr>
        <w:tabs>
          <w:tab w:val="num" w:pos="187"/>
        </w:tabs>
        <w:spacing w:after="0" w:line="240" w:lineRule="auto"/>
        <w:ind w:left="374" w:hanging="1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4BE6" w:rsidRPr="00B04BE6" w:rsidRDefault="00B04BE6" w:rsidP="00B04BE6">
      <w:pPr>
        <w:tabs>
          <w:tab w:val="num" w:pos="187"/>
        </w:tabs>
        <w:spacing w:after="0" w:line="240" w:lineRule="auto"/>
        <w:ind w:left="374" w:hanging="18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1AB3" w:rsidRDefault="00341AB3"/>
    <w:sectPr w:rsidR="00341AB3" w:rsidSect="00572EF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85" w:rsidRDefault="00883585" w:rsidP="00572EF1">
      <w:pPr>
        <w:spacing w:after="0" w:line="240" w:lineRule="auto"/>
      </w:pPr>
      <w:r>
        <w:separator/>
      </w:r>
    </w:p>
  </w:endnote>
  <w:endnote w:type="continuationSeparator" w:id="0">
    <w:p w:rsidR="00883585" w:rsidRDefault="00883585" w:rsidP="0057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609209"/>
      <w:docPartObj>
        <w:docPartGallery w:val="Page Numbers (Bottom of Page)"/>
        <w:docPartUnique/>
      </w:docPartObj>
    </w:sdtPr>
    <w:sdtEndPr/>
    <w:sdtContent>
      <w:p w:rsidR="00572EF1" w:rsidRDefault="00572E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EC">
          <w:rPr>
            <w:noProof/>
          </w:rPr>
          <w:t>2</w:t>
        </w:r>
        <w:r>
          <w:fldChar w:fldCharType="end"/>
        </w:r>
      </w:p>
    </w:sdtContent>
  </w:sdt>
  <w:p w:rsidR="00572EF1" w:rsidRDefault="00572E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85" w:rsidRDefault="00883585" w:rsidP="00572EF1">
      <w:pPr>
        <w:spacing w:after="0" w:line="240" w:lineRule="auto"/>
      </w:pPr>
      <w:r>
        <w:separator/>
      </w:r>
    </w:p>
  </w:footnote>
  <w:footnote w:type="continuationSeparator" w:id="0">
    <w:p w:rsidR="00883585" w:rsidRDefault="00883585" w:rsidP="00572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8A651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2D0215"/>
    <w:multiLevelType w:val="singleLevel"/>
    <w:tmpl w:val="F0B4BCD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">
    <w:nsid w:val="066325C9"/>
    <w:multiLevelType w:val="singleLevel"/>
    <w:tmpl w:val="B97694FE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D6937AB"/>
    <w:multiLevelType w:val="singleLevel"/>
    <w:tmpl w:val="BE0C79E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132E794A"/>
    <w:multiLevelType w:val="singleLevel"/>
    <w:tmpl w:val="A480637A"/>
    <w:lvl w:ilvl="0">
      <w:start w:val="7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0A16CC9"/>
    <w:multiLevelType w:val="singleLevel"/>
    <w:tmpl w:val="F0B4BCD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20AB0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8061C6"/>
    <w:multiLevelType w:val="singleLevel"/>
    <w:tmpl w:val="AD68F4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56E29EB"/>
    <w:multiLevelType w:val="singleLevel"/>
    <w:tmpl w:val="FD6A905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>
    <w:nsid w:val="29D50693"/>
    <w:multiLevelType w:val="singleLevel"/>
    <w:tmpl w:val="D09EB48E"/>
    <w:lvl w:ilvl="0">
      <w:start w:val="2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5A6599A"/>
    <w:multiLevelType w:val="singleLevel"/>
    <w:tmpl w:val="2DE4060A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41FD3B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5F70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C17234"/>
    <w:multiLevelType w:val="singleLevel"/>
    <w:tmpl w:val="3154DF14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5">
    <w:nsid w:val="5D1C4439"/>
    <w:multiLevelType w:val="singleLevel"/>
    <w:tmpl w:val="F126E0B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5FBA34C1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01B435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5943389"/>
    <w:multiLevelType w:val="hybridMultilevel"/>
    <w:tmpl w:val="9578B40C"/>
    <w:lvl w:ilvl="0" w:tplc="C6566D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6ECF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98BC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84A2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440F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C244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A67E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DCAD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5C87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6F3052CB"/>
    <w:multiLevelType w:val="singleLevel"/>
    <w:tmpl w:val="E4BE09BE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1830727"/>
    <w:multiLevelType w:val="hybridMultilevel"/>
    <w:tmpl w:val="CE42488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CC4E08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6B371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AD17B60"/>
    <w:multiLevelType w:val="singleLevel"/>
    <w:tmpl w:val="D0CCC92C"/>
    <w:lvl w:ilvl="0">
      <w:start w:val="1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4"/>
    <w:lvlOverride w:ilvl="0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3"/>
    <w:lvlOverride w:ilvl="0">
      <w:startOverride w:val="1"/>
    </w:lvlOverride>
  </w:num>
  <w:num w:numId="9">
    <w:abstractNumId w:val="19"/>
    <w:lvlOverride w:ilvl="0">
      <w:startOverride w:val="5"/>
    </w:lvlOverride>
  </w:num>
  <w:num w:numId="10">
    <w:abstractNumId w:val="4"/>
    <w:lvlOverride w:ilvl="0">
      <w:startOverride w:val="7"/>
    </w:lvlOverride>
  </w:num>
  <w:num w:numId="11">
    <w:abstractNumId w:val="15"/>
    <w:lvlOverride w:ilvl="0">
      <w:startOverride w:val="1"/>
    </w:lvlOverride>
  </w:num>
  <w:num w:numId="12">
    <w:abstractNumId w:val="2"/>
    <w:lvlOverride w:ilvl="0">
      <w:startOverride w:val="5"/>
    </w:lvlOverride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9"/>
    <w:lvlOverride w:ilvl="0">
      <w:startOverride w:val="2"/>
    </w:lvlOverride>
  </w:num>
  <w:num w:numId="23">
    <w:abstractNumId w:val="8"/>
    <w:lvlOverride w:ilvl="0">
      <w:startOverride w:val="1"/>
    </w:lvlOverride>
  </w:num>
  <w:num w:numId="24">
    <w:abstractNumId w:val="10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1F0"/>
    <w:rsid w:val="00043C55"/>
    <w:rsid w:val="002F4476"/>
    <w:rsid w:val="00302CE8"/>
    <w:rsid w:val="00341AB3"/>
    <w:rsid w:val="00387872"/>
    <w:rsid w:val="004B4ABA"/>
    <w:rsid w:val="00511EDD"/>
    <w:rsid w:val="00572EF1"/>
    <w:rsid w:val="005D5A95"/>
    <w:rsid w:val="00691775"/>
    <w:rsid w:val="006B177B"/>
    <w:rsid w:val="006C41F0"/>
    <w:rsid w:val="007044B9"/>
    <w:rsid w:val="00883585"/>
    <w:rsid w:val="00A50D5A"/>
    <w:rsid w:val="00AE5608"/>
    <w:rsid w:val="00B04BE6"/>
    <w:rsid w:val="00BA5FAA"/>
    <w:rsid w:val="00C0237C"/>
    <w:rsid w:val="00C31F68"/>
    <w:rsid w:val="00C619EC"/>
    <w:rsid w:val="00D30972"/>
    <w:rsid w:val="00E0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E8"/>
  </w:style>
  <w:style w:type="paragraph" w:styleId="1">
    <w:name w:val="heading 1"/>
    <w:basedOn w:val="a"/>
    <w:next w:val="a"/>
    <w:link w:val="10"/>
    <w:qFormat/>
    <w:rsid w:val="00B04B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4BE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4BE6"/>
    <w:pPr>
      <w:keepNext/>
      <w:spacing w:after="0" w:line="360" w:lineRule="auto"/>
      <w:ind w:firstLine="539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4BE6"/>
    <w:pPr>
      <w:keepNext/>
      <w:spacing w:after="0" w:line="360" w:lineRule="auto"/>
      <w:ind w:firstLine="54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4BE6"/>
    <w:pPr>
      <w:keepNext/>
      <w:spacing w:after="0" w:line="360" w:lineRule="auto"/>
      <w:ind w:firstLine="539"/>
      <w:jc w:val="center"/>
      <w:outlineLvl w:val="4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04BE6"/>
    <w:pPr>
      <w:keepNext/>
      <w:spacing w:after="0" w:line="360" w:lineRule="auto"/>
      <w:ind w:firstLine="540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4BE6"/>
    <w:pPr>
      <w:keepNext/>
      <w:spacing w:after="0" w:line="480" w:lineRule="auto"/>
      <w:ind w:firstLine="539"/>
      <w:jc w:val="center"/>
      <w:outlineLvl w:val="6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4BE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4BE6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B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4B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04B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4BE6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04BE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04BE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4BE6"/>
  </w:style>
  <w:style w:type="character" w:styleId="a3">
    <w:name w:val="Hyperlink"/>
    <w:semiHidden/>
    <w:unhideWhenUsed/>
    <w:rsid w:val="00B04B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4B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B04BE6"/>
    <w:pPr>
      <w:tabs>
        <w:tab w:val="right" w:leader="dot" w:pos="9345"/>
      </w:tabs>
      <w:spacing w:before="120" w:after="0" w:line="240" w:lineRule="auto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B04BE6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B04BE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unhideWhenUsed/>
    <w:rsid w:val="00B04B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B04BE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61">
    <w:name w:val="toc 6"/>
    <w:basedOn w:val="a"/>
    <w:next w:val="a"/>
    <w:autoRedefine/>
    <w:uiPriority w:val="99"/>
    <w:semiHidden/>
    <w:unhideWhenUsed/>
    <w:rsid w:val="00B04BE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B04BE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B04BE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B04BE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4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0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4BE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04BE6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04BE6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04BE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B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0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72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2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B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4BE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04BE6"/>
    <w:pPr>
      <w:keepNext/>
      <w:spacing w:after="0" w:line="360" w:lineRule="auto"/>
      <w:ind w:firstLine="539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04BE6"/>
    <w:pPr>
      <w:keepNext/>
      <w:spacing w:after="0" w:line="360" w:lineRule="auto"/>
      <w:ind w:firstLine="54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04BE6"/>
    <w:pPr>
      <w:keepNext/>
      <w:spacing w:after="0" w:line="360" w:lineRule="auto"/>
      <w:ind w:firstLine="539"/>
      <w:jc w:val="center"/>
      <w:outlineLvl w:val="4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04BE6"/>
    <w:pPr>
      <w:keepNext/>
      <w:spacing w:after="0" w:line="360" w:lineRule="auto"/>
      <w:ind w:firstLine="540"/>
      <w:jc w:val="center"/>
      <w:outlineLvl w:val="5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4BE6"/>
    <w:pPr>
      <w:keepNext/>
      <w:spacing w:after="0" w:line="480" w:lineRule="auto"/>
      <w:ind w:firstLine="539"/>
      <w:jc w:val="center"/>
      <w:outlineLvl w:val="6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4BE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4BE6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B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04B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04B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04BE6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04BE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04BE6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4BE6"/>
  </w:style>
  <w:style w:type="character" w:styleId="a3">
    <w:name w:val="Hyperlink"/>
    <w:semiHidden/>
    <w:unhideWhenUsed/>
    <w:rsid w:val="00B04B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4BE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B04BE6"/>
    <w:pPr>
      <w:tabs>
        <w:tab w:val="right" w:leader="dot" w:pos="9345"/>
      </w:tabs>
      <w:spacing w:before="120" w:after="0" w:line="240" w:lineRule="auto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B04BE6"/>
    <w:pPr>
      <w:spacing w:before="120" w:after="0" w:line="240" w:lineRule="auto"/>
      <w:ind w:left="24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1">
    <w:name w:val="toc 3"/>
    <w:basedOn w:val="a"/>
    <w:next w:val="a"/>
    <w:autoRedefine/>
    <w:uiPriority w:val="99"/>
    <w:semiHidden/>
    <w:unhideWhenUsed/>
    <w:rsid w:val="00B04BE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unhideWhenUsed/>
    <w:rsid w:val="00B04B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51">
    <w:name w:val="toc 5"/>
    <w:basedOn w:val="a"/>
    <w:next w:val="a"/>
    <w:autoRedefine/>
    <w:uiPriority w:val="99"/>
    <w:semiHidden/>
    <w:unhideWhenUsed/>
    <w:rsid w:val="00B04BE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61">
    <w:name w:val="toc 6"/>
    <w:basedOn w:val="a"/>
    <w:next w:val="a"/>
    <w:autoRedefine/>
    <w:uiPriority w:val="99"/>
    <w:semiHidden/>
    <w:unhideWhenUsed/>
    <w:rsid w:val="00B04BE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71">
    <w:name w:val="toc 7"/>
    <w:basedOn w:val="a"/>
    <w:next w:val="a"/>
    <w:autoRedefine/>
    <w:uiPriority w:val="99"/>
    <w:semiHidden/>
    <w:unhideWhenUsed/>
    <w:rsid w:val="00B04BE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81">
    <w:name w:val="toc 8"/>
    <w:basedOn w:val="a"/>
    <w:next w:val="a"/>
    <w:autoRedefine/>
    <w:uiPriority w:val="99"/>
    <w:semiHidden/>
    <w:unhideWhenUsed/>
    <w:rsid w:val="00B04BE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91">
    <w:name w:val="toc 9"/>
    <w:basedOn w:val="a"/>
    <w:next w:val="a"/>
    <w:autoRedefine/>
    <w:uiPriority w:val="99"/>
    <w:semiHidden/>
    <w:unhideWhenUsed/>
    <w:rsid w:val="00B04BE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4B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04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4BE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04BE6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04BE6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04BE6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04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B0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0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A836-6CAE-4172-8CFF-EEAFEB8C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35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Natalia</cp:lastModifiedBy>
  <cp:revision>19</cp:revision>
  <dcterms:created xsi:type="dcterms:W3CDTF">2018-11-08T12:26:00Z</dcterms:created>
  <dcterms:modified xsi:type="dcterms:W3CDTF">2024-04-19T09:22:00Z</dcterms:modified>
</cp:coreProperties>
</file>