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89" w:rsidRDefault="00B57C89" w:rsidP="00EA551F">
      <w:pPr>
        <w:ind w:right="-143"/>
        <w:rPr>
          <w:rFonts w:ascii="Times New Roman" w:hAnsi="Times New Roman" w:cs="Times New Roman"/>
          <w:b/>
          <w:bCs/>
          <w:i/>
          <w:sz w:val="44"/>
          <w:szCs w:val="44"/>
          <w:u w:val="single"/>
        </w:rPr>
      </w:pPr>
      <w:r w:rsidRPr="00B57C89">
        <w:rPr>
          <w:rFonts w:ascii="Times New Roman" w:hAnsi="Times New Roman" w:cs="Times New Roman"/>
          <w:b/>
          <w:bCs/>
          <w:noProof/>
          <w:color w:val="70AD47" w:themeColor="accent6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7CAAD8A7" wp14:editId="414688FC">
            <wp:simplePos x="0" y="0"/>
            <wp:positionH relativeFrom="column">
              <wp:posOffset>624840</wp:posOffset>
            </wp:positionH>
            <wp:positionV relativeFrom="paragraph">
              <wp:posOffset>438785</wp:posOffset>
            </wp:positionV>
            <wp:extent cx="733425" cy="742950"/>
            <wp:effectExtent l="0" t="0" r="9525" b="0"/>
            <wp:wrapNone/>
            <wp:docPr id="2" name="Рисунок 2" descr="C:\Users\Хорохордина\Desktop\планы, отчеты\рабочий стол 2016\2016\работа 2015\к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рохордина\Desktop\планы, отчеты\рабочий стол 2016\2016\работа 2015\кол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6CD" w:rsidRPr="00B57C89" w:rsidRDefault="00B57C89" w:rsidP="00B57C89">
      <w:pPr>
        <w:ind w:right="-143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u w:val="single"/>
        </w:rPr>
      </w:pPr>
      <w:r w:rsidRPr="00B57C89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</w:rPr>
        <w:t xml:space="preserve">                    </w:t>
      </w:r>
      <w:r w:rsidR="00FC7877" w:rsidRPr="00B57C89"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44"/>
          <w:u w:val="single"/>
        </w:rPr>
        <w:t>П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44"/>
          <w:u w:val="single"/>
        </w:rPr>
        <w:t xml:space="preserve">одзаконные нормативно </w:t>
      </w:r>
      <w:r w:rsidR="00EA551F" w:rsidRPr="00B57C89"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44"/>
          <w:u w:val="single"/>
        </w:rPr>
        <w:t xml:space="preserve">правовые </w:t>
      </w:r>
      <w:r w:rsidR="00FC7877" w:rsidRPr="00B57C89"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44"/>
          <w:u w:val="single"/>
        </w:rPr>
        <w:t>акты</w:t>
      </w:r>
    </w:p>
    <w:p w:rsidR="00FD06F5" w:rsidRDefault="00FD06F5" w:rsidP="00FC7877">
      <w:pPr>
        <w:ind w:left="-1701"/>
        <w:jc w:val="center"/>
        <w:rPr>
          <w:rFonts w:ascii="Times New Roman" w:hAnsi="Times New Roman" w:cs="Times New Roman"/>
          <w:b/>
          <w:bCs/>
          <w:i/>
          <w:sz w:val="44"/>
          <w:szCs w:val="44"/>
          <w:u w:val="single"/>
        </w:rPr>
      </w:pPr>
    </w:p>
    <w:p w:rsidR="00FC7877" w:rsidRPr="00FD06F5" w:rsidRDefault="002D6E48" w:rsidP="000F382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FD06F5">
        <w:rPr>
          <w:rFonts w:ascii="Times New Roman" w:hAnsi="Times New Roman" w:cs="Times New Roman"/>
          <w:bCs/>
          <w:sz w:val="44"/>
          <w:szCs w:val="44"/>
        </w:rPr>
        <w:t>Постановление Администрации Томск</w:t>
      </w:r>
      <w:r w:rsidR="00FD06F5" w:rsidRPr="00FD06F5">
        <w:rPr>
          <w:rFonts w:ascii="Times New Roman" w:hAnsi="Times New Roman" w:cs="Times New Roman"/>
          <w:bCs/>
          <w:sz w:val="44"/>
          <w:szCs w:val="44"/>
        </w:rPr>
        <w:t>ой области от 16.07.2018 № 282а;</w:t>
      </w:r>
    </w:p>
    <w:p w:rsidR="00D27D3B" w:rsidRPr="00FD06F5" w:rsidRDefault="002D6E48" w:rsidP="000F382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FD06F5">
        <w:rPr>
          <w:rFonts w:ascii="Times New Roman" w:hAnsi="Times New Roman" w:cs="Times New Roman"/>
          <w:bCs/>
          <w:sz w:val="44"/>
          <w:szCs w:val="44"/>
        </w:rPr>
        <w:t>Постановление Администрации Томс</w:t>
      </w:r>
      <w:r w:rsidR="00FD06F5" w:rsidRPr="00FD06F5">
        <w:rPr>
          <w:rFonts w:ascii="Times New Roman" w:hAnsi="Times New Roman" w:cs="Times New Roman"/>
          <w:bCs/>
          <w:sz w:val="44"/>
          <w:szCs w:val="44"/>
        </w:rPr>
        <w:t>кой области от 18.03.2014 № 87а;</w:t>
      </w:r>
    </w:p>
    <w:p w:rsidR="00FD06F5" w:rsidRPr="00FD06F5" w:rsidRDefault="002D6E48" w:rsidP="000F382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FD06F5">
        <w:rPr>
          <w:rFonts w:ascii="Times New Roman" w:hAnsi="Times New Roman" w:cs="Times New Roman"/>
          <w:bCs/>
          <w:sz w:val="44"/>
          <w:szCs w:val="44"/>
        </w:rPr>
        <w:t>Постановление Администрации Томск</w:t>
      </w:r>
      <w:r w:rsidR="00FD06F5" w:rsidRPr="00FD06F5">
        <w:rPr>
          <w:rFonts w:ascii="Times New Roman" w:hAnsi="Times New Roman" w:cs="Times New Roman"/>
          <w:bCs/>
          <w:sz w:val="44"/>
          <w:szCs w:val="44"/>
        </w:rPr>
        <w:t>ой области от 29.07.2014 № 276а;</w:t>
      </w:r>
    </w:p>
    <w:p w:rsidR="00D27D3B" w:rsidRPr="00FD06F5" w:rsidRDefault="002D6E48" w:rsidP="000F382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FD06F5">
        <w:rPr>
          <w:rFonts w:ascii="Times New Roman" w:hAnsi="Times New Roman" w:cs="Times New Roman"/>
          <w:bCs/>
          <w:sz w:val="44"/>
          <w:szCs w:val="44"/>
        </w:rPr>
        <w:t>Приказ от 12.05.2017 №10п/114/01-09/</w:t>
      </w:r>
      <w:r w:rsidR="00FD06F5" w:rsidRPr="00FD06F5">
        <w:rPr>
          <w:rFonts w:ascii="Times New Roman" w:hAnsi="Times New Roman" w:cs="Times New Roman"/>
          <w:bCs/>
          <w:sz w:val="44"/>
          <w:szCs w:val="44"/>
        </w:rPr>
        <w:t>24;</w:t>
      </w:r>
    </w:p>
    <w:p w:rsidR="00D27D3B" w:rsidRPr="00FD06F5" w:rsidRDefault="002D6E48" w:rsidP="000F382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FD06F5">
        <w:rPr>
          <w:rFonts w:ascii="Times New Roman" w:hAnsi="Times New Roman" w:cs="Times New Roman"/>
          <w:bCs/>
          <w:sz w:val="44"/>
          <w:szCs w:val="44"/>
        </w:rPr>
        <w:t>Постановление Администрации Томск</w:t>
      </w:r>
      <w:r w:rsidR="00FD06F5" w:rsidRPr="00FD06F5">
        <w:rPr>
          <w:rFonts w:ascii="Times New Roman" w:hAnsi="Times New Roman" w:cs="Times New Roman"/>
          <w:bCs/>
          <w:sz w:val="44"/>
          <w:szCs w:val="44"/>
        </w:rPr>
        <w:t>ой области от 05.05.2017 № 186а</w:t>
      </w:r>
      <w:r w:rsidR="00FD06F5" w:rsidRPr="00FD06F5">
        <w:rPr>
          <w:rFonts w:ascii="Times New Roman" w:hAnsi="Times New Roman" w:cs="Times New Roman"/>
          <w:iCs/>
          <w:sz w:val="44"/>
          <w:szCs w:val="44"/>
        </w:rPr>
        <w:t>;</w:t>
      </w:r>
    </w:p>
    <w:p w:rsidR="00D27D3B" w:rsidRPr="00FD06F5" w:rsidRDefault="002D6E48" w:rsidP="000F382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FD06F5">
        <w:rPr>
          <w:rFonts w:ascii="Times New Roman" w:hAnsi="Times New Roman" w:cs="Times New Roman"/>
          <w:bCs/>
          <w:sz w:val="44"/>
          <w:szCs w:val="44"/>
        </w:rPr>
        <w:t xml:space="preserve">Постановление Администрации Томской области от </w:t>
      </w:r>
      <w:r w:rsidR="00FD06F5" w:rsidRPr="00FD06F5">
        <w:rPr>
          <w:rFonts w:ascii="Times New Roman" w:hAnsi="Times New Roman" w:cs="Times New Roman"/>
          <w:bCs/>
          <w:sz w:val="44"/>
          <w:szCs w:val="44"/>
        </w:rPr>
        <w:t>28.04.2016 №</w:t>
      </w:r>
      <w:r w:rsidRPr="00FD06F5">
        <w:rPr>
          <w:rFonts w:ascii="Times New Roman" w:hAnsi="Times New Roman" w:cs="Times New Roman"/>
          <w:bCs/>
          <w:sz w:val="44"/>
          <w:szCs w:val="44"/>
        </w:rPr>
        <w:t xml:space="preserve"> 146а</w:t>
      </w:r>
      <w:r w:rsidR="00FD06F5">
        <w:rPr>
          <w:rFonts w:ascii="Times New Roman" w:hAnsi="Times New Roman" w:cs="Times New Roman"/>
          <w:bCs/>
          <w:sz w:val="44"/>
          <w:szCs w:val="44"/>
        </w:rPr>
        <w:t>.</w:t>
      </w:r>
    </w:p>
    <w:p w:rsidR="00FD06F5" w:rsidRPr="00FD06F5" w:rsidRDefault="00FD06F5" w:rsidP="000F382C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C7877" w:rsidRDefault="00FC7877" w:rsidP="000F38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385623" w:themeColor="accent6" w:themeShade="80"/>
          <w:sz w:val="44"/>
          <w:szCs w:val="44"/>
          <w:u w:val="single"/>
        </w:rPr>
      </w:pPr>
      <w:r w:rsidRPr="00FD06F5">
        <w:rPr>
          <w:rFonts w:ascii="Times New Roman" w:hAnsi="Times New Roman" w:cs="Times New Roman"/>
          <w:iCs/>
          <w:sz w:val="44"/>
          <w:szCs w:val="44"/>
        </w:rPr>
        <w:tab/>
      </w:r>
      <w:r w:rsidRPr="00B57C89">
        <w:rPr>
          <w:rFonts w:ascii="Times New Roman" w:hAnsi="Times New Roman" w:cs="Times New Roman"/>
          <w:b/>
          <w:bCs/>
          <w:iCs/>
          <w:color w:val="385623" w:themeColor="accent6" w:themeShade="80"/>
          <w:sz w:val="44"/>
          <w:szCs w:val="44"/>
          <w:u w:val="single"/>
        </w:rPr>
        <w:t>Устанавливает</w:t>
      </w:r>
      <w:r w:rsidR="00FD06F5" w:rsidRPr="00B57C89">
        <w:rPr>
          <w:rFonts w:ascii="Times New Roman" w:hAnsi="Times New Roman" w:cs="Times New Roman"/>
          <w:b/>
          <w:bCs/>
          <w:iCs/>
          <w:color w:val="385623" w:themeColor="accent6" w:themeShade="80"/>
          <w:sz w:val="44"/>
          <w:szCs w:val="44"/>
          <w:u w:val="single"/>
        </w:rPr>
        <w:t>:</w:t>
      </w:r>
    </w:p>
    <w:p w:rsidR="00B57C89" w:rsidRPr="00FD06F5" w:rsidRDefault="00B57C89" w:rsidP="000F382C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</w:p>
    <w:p w:rsidR="00FC7877" w:rsidRPr="00FD06F5" w:rsidRDefault="00FC7877" w:rsidP="00EA551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D06F5">
        <w:rPr>
          <w:rFonts w:ascii="Times New Roman" w:hAnsi="Times New Roman" w:cs="Times New Roman"/>
          <w:iCs/>
          <w:sz w:val="44"/>
          <w:szCs w:val="44"/>
        </w:rPr>
        <w:tab/>
        <w:t xml:space="preserve">1) </w:t>
      </w:r>
      <w:r w:rsidR="00EA551F">
        <w:rPr>
          <w:rFonts w:ascii="Times New Roman" w:hAnsi="Times New Roman" w:cs="Times New Roman"/>
          <w:iCs/>
          <w:sz w:val="44"/>
          <w:szCs w:val="44"/>
        </w:rPr>
        <w:t>Н</w:t>
      </w:r>
      <w:r w:rsidR="00FD06F5" w:rsidRPr="00FD06F5">
        <w:rPr>
          <w:rFonts w:ascii="Times New Roman" w:hAnsi="Times New Roman" w:cs="Times New Roman"/>
          <w:iCs/>
          <w:sz w:val="44"/>
          <w:szCs w:val="44"/>
        </w:rPr>
        <w:t>ормы обеспечения</w:t>
      </w:r>
      <w:r w:rsidRPr="00FD06F5">
        <w:rPr>
          <w:rFonts w:ascii="Times New Roman" w:hAnsi="Times New Roman" w:cs="Times New Roman"/>
          <w:iCs/>
          <w:sz w:val="44"/>
          <w:szCs w:val="44"/>
        </w:rPr>
        <w:t xml:space="preserve"> бесплатным питанием</w:t>
      </w:r>
      <w:r w:rsidR="00FD06F5">
        <w:rPr>
          <w:rFonts w:ascii="Times New Roman" w:hAnsi="Times New Roman" w:cs="Times New Roman"/>
          <w:iCs/>
          <w:sz w:val="44"/>
          <w:szCs w:val="44"/>
        </w:rPr>
        <w:t>;</w:t>
      </w:r>
    </w:p>
    <w:p w:rsidR="00FC7877" w:rsidRPr="00FD06F5" w:rsidRDefault="00FC7877" w:rsidP="00EA551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D06F5">
        <w:rPr>
          <w:rFonts w:ascii="Times New Roman" w:hAnsi="Times New Roman" w:cs="Times New Roman"/>
          <w:iCs/>
          <w:sz w:val="44"/>
          <w:szCs w:val="44"/>
        </w:rPr>
        <w:tab/>
        <w:t>2) Нормы обеспечения бесплатными одеж</w:t>
      </w:r>
      <w:r w:rsidR="00FD06F5">
        <w:rPr>
          <w:rFonts w:ascii="Times New Roman" w:hAnsi="Times New Roman" w:cs="Times New Roman"/>
          <w:iCs/>
          <w:sz w:val="44"/>
          <w:szCs w:val="44"/>
        </w:rPr>
        <w:t>дой, обувью и мягким инвентарем;</w:t>
      </w:r>
    </w:p>
    <w:p w:rsidR="00FC7877" w:rsidRPr="00FD06F5" w:rsidRDefault="00EA551F" w:rsidP="00EA551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iCs/>
          <w:sz w:val="44"/>
          <w:szCs w:val="44"/>
        </w:rPr>
        <w:tab/>
        <w:t xml:space="preserve">3) </w:t>
      </w:r>
      <w:r w:rsidR="00FC7877" w:rsidRPr="00FD06F5">
        <w:rPr>
          <w:rFonts w:ascii="Times New Roman" w:hAnsi="Times New Roman" w:cs="Times New Roman"/>
          <w:iCs/>
          <w:sz w:val="44"/>
          <w:szCs w:val="44"/>
        </w:rPr>
        <w:t>Нормы обеспечени</w:t>
      </w:r>
      <w:r w:rsidR="00FD06F5">
        <w:rPr>
          <w:rFonts w:ascii="Times New Roman" w:hAnsi="Times New Roman" w:cs="Times New Roman"/>
          <w:iCs/>
          <w:sz w:val="44"/>
          <w:szCs w:val="44"/>
        </w:rPr>
        <w:t>я бесплатным жестким инвентарем;</w:t>
      </w:r>
    </w:p>
    <w:p w:rsidR="00FC7877" w:rsidRPr="00FD06F5" w:rsidRDefault="00EA551F" w:rsidP="00EA551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iCs/>
          <w:sz w:val="44"/>
          <w:szCs w:val="44"/>
        </w:rPr>
        <w:tab/>
        <w:t xml:space="preserve">4) </w:t>
      </w:r>
      <w:r w:rsidR="00FC7877" w:rsidRPr="00FD06F5">
        <w:rPr>
          <w:rFonts w:ascii="Times New Roman" w:hAnsi="Times New Roman" w:cs="Times New Roman"/>
          <w:iCs/>
          <w:sz w:val="44"/>
          <w:szCs w:val="44"/>
        </w:rPr>
        <w:t>Нормы бесплатного предоста</w:t>
      </w:r>
      <w:r w:rsidR="00FD06F5">
        <w:rPr>
          <w:rFonts w:ascii="Times New Roman" w:hAnsi="Times New Roman" w:cs="Times New Roman"/>
          <w:iCs/>
          <w:sz w:val="44"/>
          <w:szCs w:val="44"/>
        </w:rPr>
        <w:t>вления предметов личной гигиены.</w:t>
      </w:r>
    </w:p>
    <w:p w:rsidR="00FC7877" w:rsidRPr="00FC7877" w:rsidRDefault="00FC7877" w:rsidP="00FC7877">
      <w:pPr>
        <w:ind w:left="-1701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</w:p>
    <w:sectPr w:rsidR="00FC7877" w:rsidRPr="00FC7877" w:rsidSect="00FC787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89" w:rsidRDefault="00C71B89" w:rsidP="004D76CD">
      <w:pPr>
        <w:spacing w:after="0" w:line="240" w:lineRule="auto"/>
      </w:pPr>
      <w:r>
        <w:separator/>
      </w:r>
    </w:p>
  </w:endnote>
  <w:endnote w:type="continuationSeparator" w:id="0">
    <w:p w:rsidR="00C71B89" w:rsidRDefault="00C71B89" w:rsidP="004D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89" w:rsidRDefault="00C71B89" w:rsidP="004D76CD">
      <w:pPr>
        <w:spacing w:after="0" w:line="240" w:lineRule="auto"/>
      </w:pPr>
      <w:r>
        <w:separator/>
      </w:r>
    </w:p>
  </w:footnote>
  <w:footnote w:type="continuationSeparator" w:id="0">
    <w:p w:rsidR="00C71B89" w:rsidRDefault="00C71B89" w:rsidP="004D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583"/>
    <w:multiLevelType w:val="hybridMultilevel"/>
    <w:tmpl w:val="97C04116"/>
    <w:lvl w:ilvl="0" w:tplc="72E6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8F3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2B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A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6CBE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E8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8B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6C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05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CD"/>
    <w:rsid w:val="000F382C"/>
    <w:rsid w:val="002B1083"/>
    <w:rsid w:val="002D6E48"/>
    <w:rsid w:val="0040678D"/>
    <w:rsid w:val="004D76CD"/>
    <w:rsid w:val="005153E6"/>
    <w:rsid w:val="00737C7E"/>
    <w:rsid w:val="00A33177"/>
    <w:rsid w:val="00AE2686"/>
    <w:rsid w:val="00B57C89"/>
    <w:rsid w:val="00C71B89"/>
    <w:rsid w:val="00D27D3B"/>
    <w:rsid w:val="00EA551F"/>
    <w:rsid w:val="00FC7877"/>
    <w:rsid w:val="00F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CD"/>
  </w:style>
  <w:style w:type="paragraph" w:styleId="a5">
    <w:name w:val="footer"/>
    <w:basedOn w:val="a"/>
    <w:link w:val="a6"/>
    <w:uiPriority w:val="99"/>
    <w:unhideWhenUsed/>
    <w:rsid w:val="004D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CD"/>
  </w:style>
  <w:style w:type="paragraph" w:styleId="a7">
    <w:name w:val="Balloon Text"/>
    <w:basedOn w:val="a"/>
    <w:link w:val="a8"/>
    <w:uiPriority w:val="99"/>
    <w:semiHidden/>
    <w:unhideWhenUsed/>
    <w:rsid w:val="00FC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8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CD"/>
  </w:style>
  <w:style w:type="paragraph" w:styleId="a5">
    <w:name w:val="footer"/>
    <w:basedOn w:val="a"/>
    <w:link w:val="a6"/>
    <w:uiPriority w:val="99"/>
    <w:unhideWhenUsed/>
    <w:rsid w:val="004D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CD"/>
  </w:style>
  <w:style w:type="paragraph" w:styleId="a7">
    <w:name w:val="Balloon Text"/>
    <w:basedOn w:val="a"/>
    <w:link w:val="a8"/>
    <w:uiPriority w:val="99"/>
    <w:semiHidden/>
    <w:unhideWhenUsed/>
    <w:rsid w:val="00FC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8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7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2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7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3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Обознева Дарья Сергеевна</dc:creator>
  <cp:keywords/>
  <dc:description/>
  <cp:lastModifiedBy>Хорохордина</cp:lastModifiedBy>
  <cp:revision>4</cp:revision>
  <cp:lastPrinted>2021-07-28T08:14:00Z</cp:lastPrinted>
  <dcterms:created xsi:type="dcterms:W3CDTF">2021-07-28T07:30:00Z</dcterms:created>
  <dcterms:modified xsi:type="dcterms:W3CDTF">2021-08-03T05:30:00Z</dcterms:modified>
</cp:coreProperties>
</file>