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0" w:rsidRPr="000C7395" w:rsidRDefault="00BC7C89" w:rsidP="003B0100">
      <w:pPr>
        <w:pStyle w:val="a6"/>
        <w:rPr>
          <w:rFonts w:eastAsia="Calibri"/>
          <w:sz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</w:t>
      </w:r>
      <w:r w:rsidR="003B0100">
        <w:t xml:space="preserve">                 </w:t>
      </w:r>
      <w:r w:rsidR="003B0100" w:rsidRPr="000C7395">
        <w:rPr>
          <w:rFonts w:eastAsia="Calibri"/>
          <w:sz w:val="20"/>
        </w:rPr>
        <w:t>Приложение</w:t>
      </w:r>
      <w:r w:rsidR="003B0100">
        <w:rPr>
          <w:rFonts w:eastAsia="Calibri"/>
          <w:sz w:val="20"/>
        </w:rPr>
        <w:t xml:space="preserve"> 2</w:t>
      </w:r>
      <w:r w:rsidR="006615E2">
        <w:rPr>
          <w:rFonts w:eastAsia="Calibri"/>
          <w:sz w:val="20"/>
        </w:rPr>
        <w:t xml:space="preserve"> </w:t>
      </w:r>
      <w:r w:rsidR="00A16D5D">
        <w:rPr>
          <w:rFonts w:eastAsia="Calibri"/>
          <w:sz w:val="20"/>
        </w:rPr>
        <w:t xml:space="preserve">к распоряжению </w:t>
      </w:r>
      <w:r w:rsidR="003B0100" w:rsidRPr="000C7395">
        <w:rPr>
          <w:rFonts w:eastAsia="Calibri"/>
          <w:sz w:val="20"/>
        </w:rPr>
        <w:t xml:space="preserve">Департамента профессионального </w:t>
      </w:r>
    </w:p>
    <w:p w:rsidR="003B0100" w:rsidRPr="000C7395" w:rsidRDefault="003B0100" w:rsidP="003B01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73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0C7395">
        <w:rPr>
          <w:rFonts w:ascii="Times New Roman" w:eastAsia="Calibri" w:hAnsi="Times New Roman" w:cs="Times New Roman"/>
          <w:sz w:val="20"/>
          <w:szCs w:val="20"/>
        </w:rPr>
        <w:t xml:space="preserve">образования </w:t>
      </w:r>
      <w:r w:rsidRPr="000C73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Томской области </w:t>
      </w:r>
      <w:r w:rsidR="00C116A5">
        <w:rPr>
          <w:rFonts w:ascii="Times New Roman" w:hAnsi="Times New Roman"/>
          <w:sz w:val="20"/>
          <w:szCs w:val="20"/>
          <w:lang w:eastAsia="ru-RU"/>
        </w:rPr>
        <w:t>№ 403 от «27» ноября 2017 г.</w:t>
      </w:r>
    </w:p>
    <w:p w:rsidR="003B0100" w:rsidRDefault="003B0100" w:rsidP="00BC7C89">
      <w:pPr>
        <w:pStyle w:val="ConsPlusNonformat"/>
        <w:widowControl/>
        <w:ind w:left="6372"/>
        <w:rPr>
          <w:rFonts w:ascii="Times New Roman" w:hAnsi="Times New Roman" w:cs="Times New Roman"/>
        </w:rPr>
      </w:pPr>
    </w:p>
    <w:p w:rsidR="00BC7C89" w:rsidRDefault="00BC7C89" w:rsidP="00BC7C89">
      <w:pPr>
        <w:pStyle w:val="ConsPlusNonformat"/>
        <w:widowControl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010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16D5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Утверждено </w:t>
      </w:r>
    </w:p>
    <w:p w:rsidR="00BC7C89" w:rsidRDefault="00BC7C89" w:rsidP="00BC7C8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16D5D">
        <w:rPr>
          <w:rFonts w:ascii="Times New Roman" w:hAnsi="Times New Roman" w:cs="Times New Roman"/>
        </w:rPr>
        <w:t xml:space="preserve">           </w:t>
      </w:r>
      <w:r w:rsidR="006615E2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>ДПО ТО</w:t>
      </w:r>
    </w:p>
    <w:p w:rsidR="00BC7C89" w:rsidRDefault="00BC7C89" w:rsidP="00BC7C8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2618D">
        <w:rPr>
          <w:rFonts w:ascii="Times New Roman" w:hAnsi="Times New Roman" w:cs="Times New Roman"/>
        </w:rPr>
        <w:t xml:space="preserve">                      </w:t>
      </w:r>
      <w:r w:rsidR="00C116A5">
        <w:rPr>
          <w:rFonts w:ascii="Times New Roman" w:hAnsi="Times New Roman"/>
        </w:rPr>
        <w:t>№ 403 от «27» ноября 2017 г.</w:t>
      </w:r>
    </w:p>
    <w:p w:rsidR="009B7916" w:rsidRDefault="009B7916"/>
    <w:p w:rsidR="009B7916" w:rsidRPr="009B7916" w:rsidRDefault="009B7916" w:rsidP="009B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задание</w:t>
      </w:r>
      <w:r w:rsidR="0068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</w:p>
    <w:p w:rsidR="00F85862" w:rsidRPr="009B7916" w:rsidRDefault="00F85862" w:rsidP="00F8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2017 год и на плановый период 2018 и 2019</w:t>
      </w:r>
      <w:r w:rsidRPr="009B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</w:t>
      </w:r>
    </w:p>
    <w:p w:rsidR="007E4EA9" w:rsidRPr="00BE1195" w:rsidRDefault="007E4EA9" w:rsidP="007E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ОГБПОУ «</w:t>
      </w:r>
      <w:r w:rsidRPr="00BE11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Кривошеинский агропромышленный техникум»</w:t>
      </w:r>
    </w:p>
    <w:p w:rsidR="009B7916" w:rsidRPr="00BE1195" w:rsidRDefault="007E4EA9" w:rsidP="007E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91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областного государственного учреждения)</w:t>
      </w: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1. ТРЕБОВАНИЯ К ОКАЗАНИЮ ГОСУДАРСТВЕННЫХ УСЛУГ</w:t>
      </w: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9B7916" w:rsidP="002B0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 </w:t>
      </w: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Оказание государственной услуги</w:t>
      </w:r>
      <w:r w:rsidR="006615E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 w:rsidR="002B022E" w:rsidRPr="00BE1195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B7916" w:rsidRPr="00BE1195" w:rsidRDefault="009B7916" w:rsidP="006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7A261F" w:rsidP="007A2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9B7916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Категории потребителей государственной услуги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1F7A58" w:rsidRPr="00BE1195">
        <w:rPr>
          <w:rFonts w:ascii="Times New Roman" w:hAnsi="Times New Roman" w:cs="Times New Roman"/>
          <w:sz w:val="20"/>
          <w:szCs w:val="20"/>
        </w:rPr>
        <w:t xml:space="preserve">Физические лица, имеющие </w:t>
      </w:r>
      <w:r w:rsidR="00E743D2" w:rsidRPr="00BE1195">
        <w:rPr>
          <w:rFonts w:ascii="Times New Roman" w:hAnsi="Times New Roman" w:cs="Times New Roman"/>
          <w:sz w:val="20"/>
          <w:szCs w:val="20"/>
        </w:rPr>
        <w:t>основное</w:t>
      </w:r>
      <w:r w:rsidR="001F7A58" w:rsidRPr="00BE1195">
        <w:rPr>
          <w:rFonts w:ascii="Times New Roman" w:hAnsi="Times New Roman" w:cs="Times New Roman"/>
          <w:sz w:val="20"/>
          <w:szCs w:val="20"/>
        </w:rPr>
        <w:t xml:space="preserve"> общее образование                                </w:t>
      </w:r>
    </w:p>
    <w:p w:rsidR="009B7916" w:rsidRPr="00BE1195" w:rsidRDefault="009B7916" w:rsidP="007A2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Показатели</w:t>
      </w:r>
      <w:r w:rsidR="006615E2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характеризующие содержание, объем и (или) качество </w:t>
      </w: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государственной услуги</w:t>
      </w:r>
      <w:r w:rsidR="007A261F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B7916" w:rsidRPr="00BE1195" w:rsidRDefault="009B7916" w:rsidP="007A261F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Показатели, характеризующие содержание и объем государственной услуги </w:t>
      </w:r>
    </w:p>
    <w:tbl>
      <w:tblPr>
        <w:tblStyle w:val="a3"/>
        <w:tblW w:w="14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2409"/>
        <w:gridCol w:w="1984"/>
        <w:gridCol w:w="1560"/>
        <w:gridCol w:w="1417"/>
        <w:gridCol w:w="1276"/>
        <w:gridCol w:w="1417"/>
      </w:tblGrid>
      <w:tr w:rsidR="00AC1298" w:rsidRPr="00BE1195" w:rsidTr="00444E86">
        <w:tc>
          <w:tcPr>
            <w:tcW w:w="506" w:type="dxa"/>
            <w:vMerge w:val="restart"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3889" w:type="dxa"/>
            <w:vMerge w:val="restart"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2409" w:type="dxa"/>
            <w:vMerge w:val="restart"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3544" w:type="dxa"/>
            <w:gridSpan w:val="2"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Значение показателя, характеризующего объем государственной услуги</w:t>
            </w:r>
          </w:p>
        </w:tc>
      </w:tr>
      <w:tr w:rsidR="00AC1298" w:rsidRPr="00BE1195" w:rsidTr="00444E86">
        <w:tc>
          <w:tcPr>
            <w:tcW w:w="506" w:type="dxa"/>
            <w:vMerge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889" w:type="dxa"/>
            <w:vMerge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09" w:type="dxa"/>
            <w:vMerge/>
          </w:tcPr>
          <w:p w:rsidR="00AC1298" w:rsidRPr="00BE1195" w:rsidRDefault="00AC1298" w:rsidP="00AC1298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984" w:type="dxa"/>
          </w:tcPr>
          <w:p w:rsidR="00AC1298" w:rsidRPr="00BE1195" w:rsidRDefault="00AC1298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</w:t>
            </w:r>
            <w:r w:rsidR="006615E2" w:rsidRPr="00BE1195">
              <w:t xml:space="preserve"> </w:t>
            </w:r>
            <w:r w:rsidRPr="00BE1195">
              <w:t>показателя</w:t>
            </w:r>
          </w:p>
        </w:tc>
        <w:tc>
          <w:tcPr>
            <w:tcW w:w="1560" w:type="dxa"/>
          </w:tcPr>
          <w:p w:rsidR="00AC1298" w:rsidRPr="00BE1195" w:rsidRDefault="00AC1298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</w:t>
            </w:r>
            <w:r w:rsidR="006615E2" w:rsidRPr="00BE1195">
              <w:t xml:space="preserve"> </w:t>
            </w:r>
            <w:r w:rsidRPr="00BE1195">
              <w:t>измерения</w:t>
            </w:r>
          </w:p>
        </w:tc>
        <w:tc>
          <w:tcPr>
            <w:tcW w:w="1417" w:type="dxa"/>
          </w:tcPr>
          <w:p w:rsidR="00AC1298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</w:t>
            </w:r>
            <w:r w:rsidR="00AC1298" w:rsidRPr="00BE1195">
              <w:t>чередной</w:t>
            </w:r>
            <w:r w:rsidRPr="00BE1195">
              <w:t xml:space="preserve"> </w:t>
            </w:r>
            <w:r w:rsidR="00AC1298" w:rsidRPr="00BE1195">
              <w:t>финансовый</w:t>
            </w:r>
            <w:r w:rsidRPr="00BE1195">
              <w:t xml:space="preserve"> </w:t>
            </w:r>
            <w:r w:rsidR="00AC1298" w:rsidRPr="00BE1195">
              <w:t>год</w:t>
            </w:r>
          </w:p>
        </w:tc>
        <w:tc>
          <w:tcPr>
            <w:tcW w:w="1276" w:type="dxa"/>
          </w:tcPr>
          <w:p w:rsidR="00AC1298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</w:t>
            </w:r>
            <w:r w:rsidR="00AC1298" w:rsidRPr="00BE1195">
              <w:t>ервый</w:t>
            </w:r>
            <w:r w:rsidRPr="00BE1195">
              <w:t xml:space="preserve"> </w:t>
            </w:r>
            <w:r w:rsidR="00AC1298" w:rsidRPr="00BE1195">
              <w:t>год</w:t>
            </w:r>
            <w:r w:rsidRPr="00BE1195">
              <w:t xml:space="preserve"> </w:t>
            </w:r>
            <w:r w:rsidR="00AC1298" w:rsidRPr="00BE1195">
              <w:t>планового</w:t>
            </w:r>
            <w:r w:rsidRPr="00BE1195">
              <w:t xml:space="preserve"> </w:t>
            </w:r>
            <w:r w:rsidR="00AC1298" w:rsidRPr="00BE1195">
              <w:t>периода</w:t>
            </w:r>
          </w:p>
        </w:tc>
        <w:tc>
          <w:tcPr>
            <w:tcW w:w="1417" w:type="dxa"/>
          </w:tcPr>
          <w:p w:rsidR="00AC1298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</w:t>
            </w:r>
            <w:r w:rsidR="00AC1298" w:rsidRPr="00BE1195">
              <w:t>торой</w:t>
            </w:r>
            <w:r w:rsidRPr="00BE1195">
              <w:t xml:space="preserve"> </w:t>
            </w:r>
            <w:r w:rsidR="00AC1298" w:rsidRPr="00BE1195">
              <w:t>год</w:t>
            </w:r>
            <w:r w:rsidRPr="00BE1195">
              <w:t xml:space="preserve"> </w:t>
            </w:r>
            <w:r w:rsidR="00AC1298" w:rsidRPr="00BE1195">
              <w:t>планового</w:t>
            </w:r>
            <w:r w:rsidRPr="00BE1195">
              <w:t xml:space="preserve"> </w:t>
            </w:r>
            <w:r w:rsidR="00AC1298" w:rsidRPr="00BE1195">
              <w:t>периода</w:t>
            </w:r>
          </w:p>
        </w:tc>
      </w:tr>
      <w:tr w:rsidR="00E743D2" w:rsidRPr="00BE1195" w:rsidTr="00444E86">
        <w:trPr>
          <w:trHeight w:val="192"/>
        </w:trPr>
        <w:tc>
          <w:tcPr>
            <w:tcW w:w="506" w:type="dxa"/>
          </w:tcPr>
          <w:p w:rsidR="00E743D2" w:rsidRPr="00BE1195" w:rsidRDefault="00AC1B22" w:rsidP="009B7916">
            <w:pPr>
              <w:autoSpaceDE w:val="0"/>
              <w:autoSpaceDN w:val="0"/>
              <w:adjustRightInd w:val="0"/>
              <w:outlineLvl w:val="3"/>
            </w:pPr>
            <w:r w:rsidRPr="00BE1195">
              <w:t>1</w:t>
            </w:r>
          </w:p>
        </w:tc>
        <w:tc>
          <w:tcPr>
            <w:tcW w:w="3889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35.02.06 Технология производства и переработки сельскохозяйственной</w:t>
            </w:r>
            <w:r w:rsidR="006615E2" w:rsidRPr="00BE1195">
              <w:t xml:space="preserve"> </w:t>
            </w:r>
            <w:r w:rsidRPr="00BE1195">
              <w:t>продукции</w:t>
            </w:r>
          </w:p>
        </w:tc>
        <w:tc>
          <w:tcPr>
            <w:tcW w:w="2409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E743D2" w:rsidRPr="00BE1195" w:rsidRDefault="00523661" w:rsidP="0053702C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81,</w:t>
            </w:r>
            <w:r w:rsidR="0053702C" w:rsidRPr="00BE1195">
              <w:t>4</w:t>
            </w:r>
          </w:p>
        </w:tc>
        <w:tc>
          <w:tcPr>
            <w:tcW w:w="1276" w:type="dxa"/>
          </w:tcPr>
          <w:p w:rsidR="00E743D2" w:rsidRPr="00BE1195" w:rsidRDefault="002A4CC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127,7</w:t>
            </w:r>
          </w:p>
        </w:tc>
        <w:tc>
          <w:tcPr>
            <w:tcW w:w="1417" w:type="dxa"/>
          </w:tcPr>
          <w:p w:rsidR="00E743D2" w:rsidRPr="00BE1195" w:rsidRDefault="002A4CC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141,2</w:t>
            </w:r>
          </w:p>
        </w:tc>
      </w:tr>
      <w:tr w:rsidR="00E743D2" w:rsidRPr="00BE1195" w:rsidTr="00444E86">
        <w:trPr>
          <w:trHeight w:val="192"/>
        </w:trPr>
        <w:tc>
          <w:tcPr>
            <w:tcW w:w="506" w:type="dxa"/>
          </w:tcPr>
          <w:p w:rsidR="00E743D2" w:rsidRPr="00BE1195" w:rsidRDefault="00AC1B22" w:rsidP="009B7916">
            <w:pPr>
              <w:autoSpaceDE w:val="0"/>
              <w:autoSpaceDN w:val="0"/>
              <w:adjustRightInd w:val="0"/>
              <w:outlineLvl w:val="3"/>
            </w:pPr>
            <w:r w:rsidRPr="00BE1195">
              <w:t>2</w:t>
            </w:r>
          </w:p>
        </w:tc>
        <w:tc>
          <w:tcPr>
            <w:tcW w:w="3889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38.02.04 Коммерция (по отраслям)</w:t>
            </w:r>
          </w:p>
        </w:tc>
        <w:tc>
          <w:tcPr>
            <w:tcW w:w="2409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E743D2" w:rsidRPr="00BE1195" w:rsidRDefault="00E743D2" w:rsidP="006615E2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E743D2" w:rsidRPr="00BE1195" w:rsidRDefault="00E743D2" w:rsidP="006615E2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E743D2" w:rsidRPr="00BE1195" w:rsidRDefault="00AC1B2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33,3</w:t>
            </w:r>
          </w:p>
        </w:tc>
        <w:tc>
          <w:tcPr>
            <w:tcW w:w="1276" w:type="dxa"/>
          </w:tcPr>
          <w:p w:rsidR="00E743D2" w:rsidRPr="00BE1195" w:rsidRDefault="00AC1B2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58,3</w:t>
            </w:r>
          </w:p>
        </w:tc>
        <w:tc>
          <w:tcPr>
            <w:tcW w:w="1417" w:type="dxa"/>
          </w:tcPr>
          <w:p w:rsidR="00E743D2" w:rsidRPr="00BE1195" w:rsidRDefault="00AC1B2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70,8</w:t>
            </w:r>
          </w:p>
        </w:tc>
      </w:tr>
    </w:tbl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Допустимое  отклонение от установленных значений показателя, характеризующего объем, при котором государственное задание считается выполненным (процентов) </w:t>
      </w:r>
      <w:r w:rsidR="00F87D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="00EC5058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%</w:t>
      </w: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Показатели, характеризующие качество государственной услуги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471"/>
        <w:gridCol w:w="2268"/>
        <w:gridCol w:w="3544"/>
        <w:gridCol w:w="1560"/>
        <w:gridCol w:w="1417"/>
        <w:gridCol w:w="1276"/>
        <w:gridCol w:w="1417"/>
      </w:tblGrid>
      <w:tr w:rsidR="00AC1298" w:rsidRPr="00BE1195" w:rsidTr="006615E2">
        <w:tc>
          <w:tcPr>
            <w:tcW w:w="506" w:type="dxa"/>
            <w:vMerge w:val="restart"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2471" w:type="dxa"/>
            <w:vMerge w:val="restart"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2268" w:type="dxa"/>
            <w:vMerge w:val="restart"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5104" w:type="dxa"/>
            <w:gridSpan w:val="2"/>
          </w:tcPr>
          <w:p w:rsidR="00AC1298" w:rsidRPr="00BE1195" w:rsidRDefault="00AC1298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Показатель, характеризующий </w:t>
            </w:r>
            <w:r w:rsidR="00636B6B" w:rsidRPr="00BE1195">
              <w:t>качество</w:t>
            </w:r>
            <w:r w:rsidRPr="00BE1195">
              <w:t xml:space="preserve"> государственной услуги</w:t>
            </w:r>
          </w:p>
        </w:tc>
        <w:tc>
          <w:tcPr>
            <w:tcW w:w="4110" w:type="dxa"/>
            <w:gridSpan w:val="3"/>
          </w:tcPr>
          <w:p w:rsidR="00AC1298" w:rsidRPr="00BE1195" w:rsidRDefault="00AC1298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 xml:space="preserve">Значение показателя, характеризующего </w:t>
            </w:r>
            <w:r w:rsidR="00636B6B" w:rsidRPr="00BE1195">
              <w:t>качество</w:t>
            </w:r>
            <w:r w:rsidRPr="00BE1195">
              <w:t xml:space="preserve"> государственной услуги</w:t>
            </w:r>
          </w:p>
        </w:tc>
      </w:tr>
      <w:tr w:rsidR="00AC1298" w:rsidRPr="00BE1195" w:rsidTr="006615E2">
        <w:tc>
          <w:tcPr>
            <w:tcW w:w="506" w:type="dxa"/>
            <w:vMerge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71" w:type="dxa"/>
            <w:vMerge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268" w:type="dxa"/>
            <w:vMerge/>
          </w:tcPr>
          <w:p w:rsidR="00AC1298" w:rsidRPr="00BE1195" w:rsidRDefault="00AC1298" w:rsidP="007A261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3544" w:type="dxa"/>
          </w:tcPr>
          <w:p w:rsidR="00AC1298" w:rsidRPr="00BE1195" w:rsidRDefault="00AC1298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</w:t>
            </w:r>
            <w:r w:rsidR="006615E2" w:rsidRPr="00BE1195">
              <w:t xml:space="preserve"> </w:t>
            </w:r>
            <w:r w:rsidRPr="00BE1195">
              <w:t>показателя</w:t>
            </w:r>
          </w:p>
        </w:tc>
        <w:tc>
          <w:tcPr>
            <w:tcW w:w="1560" w:type="dxa"/>
          </w:tcPr>
          <w:p w:rsidR="00AC1298" w:rsidRPr="00BE1195" w:rsidRDefault="00AC1298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</w:t>
            </w:r>
            <w:r w:rsidR="006615E2" w:rsidRPr="00BE1195">
              <w:t xml:space="preserve"> </w:t>
            </w:r>
            <w:r w:rsidRPr="00BE1195">
              <w:t>измерения</w:t>
            </w:r>
          </w:p>
        </w:tc>
        <w:tc>
          <w:tcPr>
            <w:tcW w:w="1417" w:type="dxa"/>
          </w:tcPr>
          <w:p w:rsidR="00AC1298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</w:t>
            </w:r>
            <w:r w:rsidR="00AC1298" w:rsidRPr="00BE1195">
              <w:t>чередной</w:t>
            </w:r>
            <w:r w:rsidRPr="00BE1195">
              <w:t xml:space="preserve"> </w:t>
            </w:r>
            <w:r w:rsidR="00AC1298" w:rsidRPr="00BE1195">
              <w:t>финансовый</w:t>
            </w:r>
            <w:r w:rsidRPr="00BE1195">
              <w:t xml:space="preserve"> </w:t>
            </w:r>
            <w:r w:rsidR="00AC1298" w:rsidRPr="00BE1195">
              <w:t>год</w:t>
            </w:r>
          </w:p>
        </w:tc>
        <w:tc>
          <w:tcPr>
            <w:tcW w:w="1276" w:type="dxa"/>
          </w:tcPr>
          <w:p w:rsidR="00AC1298" w:rsidRPr="00BE1195" w:rsidRDefault="00AC1298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первый год</w:t>
            </w:r>
            <w:r w:rsidR="006615E2" w:rsidRPr="00BE1195">
              <w:t xml:space="preserve"> </w:t>
            </w:r>
            <w:r w:rsidRPr="00BE1195">
              <w:t xml:space="preserve">планового   </w:t>
            </w:r>
            <w:r w:rsidRPr="00BE1195">
              <w:br/>
              <w:t>периода</w:t>
            </w:r>
          </w:p>
        </w:tc>
        <w:tc>
          <w:tcPr>
            <w:tcW w:w="1417" w:type="dxa"/>
          </w:tcPr>
          <w:p w:rsidR="00AC1298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</w:t>
            </w:r>
            <w:r w:rsidR="00AC1298" w:rsidRPr="00BE1195">
              <w:t>торой</w:t>
            </w:r>
            <w:r w:rsidRPr="00BE1195">
              <w:t xml:space="preserve"> </w:t>
            </w:r>
            <w:r w:rsidR="00AC1298" w:rsidRPr="00BE1195">
              <w:t>год</w:t>
            </w:r>
            <w:r w:rsidRPr="00BE1195">
              <w:t xml:space="preserve"> </w:t>
            </w:r>
            <w:r w:rsidR="00AC1298" w:rsidRPr="00BE1195">
              <w:t>планового</w:t>
            </w:r>
            <w:r w:rsidRPr="00BE1195">
              <w:t xml:space="preserve"> </w:t>
            </w:r>
            <w:r w:rsidR="00AC1298" w:rsidRPr="00BE1195">
              <w:t>периода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outlineLvl w:val="3"/>
            </w:pPr>
            <w:r w:rsidRPr="00BE1195">
              <w:t>1</w:t>
            </w:r>
          </w:p>
        </w:tc>
        <w:tc>
          <w:tcPr>
            <w:tcW w:w="2471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 xml:space="preserve">35.02.06 Технология производства и </w:t>
            </w:r>
            <w:r w:rsidRPr="00BE1195">
              <w:lastRenderedPageBreak/>
              <w:t>переработки сельскохозяйственной продукции</w:t>
            </w:r>
          </w:p>
        </w:tc>
        <w:tc>
          <w:tcPr>
            <w:tcW w:w="2268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lastRenderedPageBreak/>
              <w:t>Очно</w:t>
            </w:r>
          </w:p>
        </w:tc>
        <w:tc>
          <w:tcPr>
            <w:tcW w:w="3544" w:type="dxa"/>
          </w:tcPr>
          <w:p w:rsidR="006615E2" w:rsidRPr="00BE1195" w:rsidRDefault="006615E2">
            <w:r w:rsidRPr="00BE1195">
              <w:t xml:space="preserve">Доля выпускников, трудоустроенных по полученной специальности в </w:t>
            </w:r>
            <w:r w:rsidRPr="00BE1195">
              <w:lastRenderedPageBreak/>
              <w:t>первый год после выпуска, от общего количества выпускников  по программам  подготовки специалистов среднего звена</w:t>
            </w:r>
          </w:p>
        </w:tc>
        <w:tc>
          <w:tcPr>
            <w:tcW w:w="1560" w:type="dxa"/>
          </w:tcPr>
          <w:p w:rsidR="006615E2" w:rsidRPr="00BE1195" w:rsidRDefault="006615E2">
            <w:r w:rsidRPr="00BE1195">
              <w:lastRenderedPageBreak/>
              <w:t>Процент</w:t>
            </w:r>
          </w:p>
        </w:tc>
        <w:tc>
          <w:tcPr>
            <w:tcW w:w="1417" w:type="dxa"/>
          </w:tcPr>
          <w:p w:rsidR="006615E2" w:rsidRPr="00BE1195" w:rsidRDefault="006615E2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6615E2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  <w:tc>
          <w:tcPr>
            <w:tcW w:w="1417" w:type="dxa"/>
          </w:tcPr>
          <w:p w:rsidR="006615E2" w:rsidRPr="00BE1195" w:rsidRDefault="006615E2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471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38.02.04 Коммерция (по отраслям)</w:t>
            </w:r>
          </w:p>
        </w:tc>
        <w:tc>
          <w:tcPr>
            <w:tcW w:w="2268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3544" w:type="dxa"/>
          </w:tcPr>
          <w:p w:rsidR="006615E2" w:rsidRPr="00BE1195" w:rsidRDefault="006615E2">
            <w:r w:rsidRPr="00BE1195">
              <w:t>Доля выпускников, трудоустроенных по полученной специальности в первый год после выпуска, от общего количества выпускников  по программам  подготовки специалистов среднего звена</w:t>
            </w:r>
          </w:p>
        </w:tc>
        <w:tc>
          <w:tcPr>
            <w:tcW w:w="1560" w:type="dxa"/>
          </w:tcPr>
          <w:p w:rsidR="006615E2" w:rsidRPr="00BE1195" w:rsidRDefault="006615E2">
            <w:r w:rsidRPr="00BE1195">
              <w:t>Процент</w:t>
            </w:r>
          </w:p>
        </w:tc>
        <w:tc>
          <w:tcPr>
            <w:tcW w:w="1417" w:type="dxa"/>
          </w:tcPr>
          <w:p w:rsidR="006615E2" w:rsidRPr="00BE1195" w:rsidRDefault="00994409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994409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6615E2" w:rsidRPr="00BE1195" w:rsidRDefault="00994409" w:rsidP="007E4EA9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</w:tbl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оказания государственной услуги</w:t>
      </w:r>
      <w:r w:rsidR="00D60AB3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C1298" w:rsidRPr="00BE1195" w:rsidRDefault="006615E2" w:rsidP="00606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Нормативные правовые акты, </w:t>
      </w:r>
      <w:r w:rsidR="009B791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гулирующие порядок </w:t>
      </w:r>
      <w:r w:rsidR="006061B3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 </w:t>
      </w:r>
      <w:r w:rsidR="009B7916" w:rsidRPr="00BE1195">
        <w:rPr>
          <w:rFonts w:ascii="Times New Roman" w:hAnsi="Times New Roman" w:cs="Times New Roman"/>
          <w:sz w:val="20"/>
          <w:szCs w:val="20"/>
        </w:rPr>
        <w:t>государственной услуги</w:t>
      </w:r>
      <w:r w:rsidR="00AC1298" w:rsidRPr="00BE1195">
        <w:rPr>
          <w:rFonts w:ascii="Times New Roman" w:hAnsi="Times New Roman" w:cs="Times New Roman"/>
          <w:sz w:val="20"/>
          <w:szCs w:val="20"/>
        </w:rPr>
        <w:t>:</w:t>
      </w:r>
      <w:r w:rsidR="009B7916" w:rsidRPr="00BE11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298" w:rsidRPr="00BE1195" w:rsidRDefault="00AC1298" w:rsidP="00AC12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Российской</w:t>
      </w:r>
      <w:r w:rsidR="00F63B2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1298" w:rsidRPr="00BE1195" w:rsidRDefault="00AC1298" w:rsidP="00AC12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 от 29 декабря 2012 года №273-ФЗ «Об образовании в Российской Федерации»; </w:t>
      </w:r>
    </w:p>
    <w:p w:rsidR="00AC1298" w:rsidRPr="00BE1195" w:rsidRDefault="00AC1298" w:rsidP="007A792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  <w:r w:rsidR="007A792F"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9B7916" w:rsidRPr="00BE1195" w:rsidRDefault="006615E2" w:rsidP="007A2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 Порядок информирования потенциальных потребителей </w:t>
      </w:r>
      <w:r w:rsidR="009B791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  <w:gridCol w:w="4394"/>
      </w:tblGrid>
      <w:tr w:rsidR="007440A7" w:rsidRPr="00BE1195" w:rsidTr="002B2526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Состав размещаемой (доводимой)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Частота обновления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7440A7" w:rsidRPr="00BE1195" w:rsidTr="002B2526">
        <w:trPr>
          <w:cantSplit/>
          <w:trHeight w:val="112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1. Информация о правилах предоставления бюджетной услуги должна быть доступна получателям бюджетных услуг, 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2B25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</w:t>
            </w:r>
            <w:r w:rsidR="002B2526" w:rsidRPr="00BE1195">
              <w:rPr>
                <w:rFonts w:ascii="Times New Roman" w:hAnsi="Times New Roman" w:cs="Times New Roman"/>
              </w:rPr>
              <w:t>ости, но не реже чем раз в год.</w:t>
            </w:r>
          </w:p>
        </w:tc>
      </w:tr>
      <w:tr w:rsidR="007440A7" w:rsidRPr="00BE1195" w:rsidTr="002B2526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2B25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7440A7" w:rsidRPr="00BE1195" w:rsidTr="002B2526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2B25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0B3E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</w:t>
            </w:r>
            <w:r w:rsidR="002B2526" w:rsidRPr="00BE1195">
              <w:rPr>
                <w:rFonts w:ascii="Times New Roman" w:hAnsi="Times New Roman" w:cs="Times New Roman"/>
              </w:rPr>
              <w:t>ости, но не реже чем раз в год.</w:t>
            </w:r>
          </w:p>
        </w:tc>
      </w:tr>
    </w:tbl>
    <w:p w:rsidR="00815368" w:rsidRPr="00BE1195" w:rsidRDefault="00815368" w:rsidP="009B79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22E" w:rsidRPr="00BE1195" w:rsidRDefault="00F44582" w:rsidP="002B0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747C4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Оказание государственной услуги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  <w:r w:rsidR="002B022E" w:rsidRPr="00BE1195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747C4" w:rsidRPr="00BE1195" w:rsidRDefault="00A747C4" w:rsidP="00E7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A747C4" w:rsidRPr="00BE1195" w:rsidRDefault="007A261F" w:rsidP="0003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A747C4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Категории потребителей государственной услуги</w:t>
      </w:r>
      <w:r w:rsidR="00032A20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32A20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35F1" w:rsidRPr="00BE1195">
        <w:rPr>
          <w:rFonts w:ascii="Times New Roman" w:hAnsi="Times New Roman" w:cs="Times New Roman"/>
          <w:sz w:val="20"/>
          <w:szCs w:val="20"/>
        </w:rPr>
        <w:t xml:space="preserve">Физические лица, имеющие основное общее образование                            </w:t>
      </w:r>
    </w:p>
    <w:p w:rsidR="00A747C4" w:rsidRPr="00BE1195" w:rsidRDefault="00A747C4" w:rsidP="007A2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Показатели,  характеризующие содержание,  объем и  (или)  качество  государственной услуги</w:t>
      </w:r>
    </w:p>
    <w:p w:rsidR="00A747C4" w:rsidRPr="00BE1195" w:rsidRDefault="00A747C4" w:rsidP="007A261F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Показатели, характеризующие содержание и объем государственной услуги 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2835"/>
        <w:gridCol w:w="1984"/>
        <w:gridCol w:w="1560"/>
        <w:gridCol w:w="1417"/>
        <w:gridCol w:w="1276"/>
        <w:gridCol w:w="1417"/>
      </w:tblGrid>
      <w:tr w:rsidR="00A747C4" w:rsidRPr="00BE1195" w:rsidTr="007A261F">
        <w:tc>
          <w:tcPr>
            <w:tcW w:w="506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3464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2835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3544" w:type="dxa"/>
            <w:gridSpan w:val="2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Значение показателя, характеризующего объем государственной услуги</w:t>
            </w:r>
          </w:p>
        </w:tc>
      </w:tr>
      <w:tr w:rsidR="00A747C4" w:rsidRPr="00BE1195" w:rsidTr="007A261F">
        <w:tc>
          <w:tcPr>
            <w:tcW w:w="506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464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835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984" w:type="dxa"/>
          </w:tcPr>
          <w:p w:rsidR="00A747C4" w:rsidRPr="00BE1195" w:rsidRDefault="00A747C4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</w:t>
            </w:r>
            <w:r w:rsidR="006615E2" w:rsidRPr="00BE1195">
              <w:t xml:space="preserve"> </w:t>
            </w:r>
            <w:r w:rsidRPr="00BE1195">
              <w:t>показателя</w:t>
            </w:r>
          </w:p>
        </w:tc>
        <w:tc>
          <w:tcPr>
            <w:tcW w:w="1560" w:type="dxa"/>
          </w:tcPr>
          <w:p w:rsidR="00A747C4" w:rsidRPr="00BE1195" w:rsidRDefault="00A747C4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</w:t>
            </w:r>
            <w:r w:rsidR="006615E2" w:rsidRPr="00BE1195">
              <w:t xml:space="preserve"> </w:t>
            </w:r>
            <w:r w:rsidRPr="00BE1195">
              <w:t>измерения</w:t>
            </w:r>
          </w:p>
        </w:tc>
        <w:tc>
          <w:tcPr>
            <w:tcW w:w="1417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</w:t>
            </w:r>
            <w:r w:rsidR="00A747C4" w:rsidRPr="00BE1195">
              <w:t>чередной</w:t>
            </w:r>
            <w:r w:rsidRPr="00BE1195">
              <w:t xml:space="preserve"> </w:t>
            </w:r>
            <w:r w:rsidR="00A747C4" w:rsidRPr="00BE1195">
              <w:t>финансовый</w:t>
            </w:r>
            <w:r w:rsidRPr="00BE1195">
              <w:t xml:space="preserve"> </w:t>
            </w:r>
            <w:r w:rsidR="00A747C4" w:rsidRPr="00BE1195">
              <w:t>год</w:t>
            </w:r>
            <w:r w:rsidR="00A747C4" w:rsidRPr="00BE1195"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</w:t>
            </w:r>
            <w:r w:rsidR="00A747C4" w:rsidRPr="00BE1195">
              <w:t>ервый</w:t>
            </w:r>
            <w:r w:rsidRPr="00BE1195">
              <w:t xml:space="preserve"> </w:t>
            </w:r>
            <w:r w:rsidR="00A747C4" w:rsidRPr="00BE1195">
              <w:t>год</w:t>
            </w:r>
            <w:r w:rsidRPr="00BE1195">
              <w:t xml:space="preserve"> </w:t>
            </w:r>
            <w:r w:rsidR="00A747C4" w:rsidRPr="00BE1195">
              <w:t>планового</w:t>
            </w:r>
            <w:r w:rsidRPr="00BE1195">
              <w:t xml:space="preserve"> </w:t>
            </w:r>
            <w:r w:rsidR="00A747C4" w:rsidRPr="00BE1195">
              <w:t>периода</w:t>
            </w:r>
          </w:p>
        </w:tc>
        <w:tc>
          <w:tcPr>
            <w:tcW w:w="1417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</w:t>
            </w:r>
            <w:r w:rsidR="00A747C4" w:rsidRPr="00BE1195">
              <w:t>торой</w:t>
            </w:r>
            <w:r w:rsidRPr="00BE1195">
              <w:t xml:space="preserve"> </w:t>
            </w:r>
            <w:r w:rsidR="00A747C4" w:rsidRPr="00BE1195">
              <w:t>год</w:t>
            </w:r>
            <w:r w:rsidRPr="00BE1195">
              <w:t xml:space="preserve"> </w:t>
            </w:r>
            <w:r w:rsidR="00A747C4" w:rsidRPr="00BE1195">
              <w:t>планового</w:t>
            </w:r>
            <w:r w:rsidRPr="00BE1195">
              <w:t xml:space="preserve"> </w:t>
            </w:r>
            <w:r w:rsidR="00A747C4" w:rsidRPr="00BE1195">
              <w:t>периода</w:t>
            </w:r>
          </w:p>
        </w:tc>
      </w:tr>
      <w:tr w:rsidR="00410407" w:rsidRPr="00BE1195" w:rsidTr="007A261F">
        <w:tc>
          <w:tcPr>
            <w:tcW w:w="506" w:type="dxa"/>
          </w:tcPr>
          <w:p w:rsidR="00410407" w:rsidRPr="00BE1195" w:rsidRDefault="00BA2FF5" w:rsidP="00410407">
            <w:pPr>
              <w:autoSpaceDE w:val="0"/>
              <w:autoSpaceDN w:val="0"/>
              <w:adjustRightInd w:val="0"/>
              <w:outlineLvl w:val="3"/>
            </w:pPr>
            <w:r w:rsidRPr="00BE1195">
              <w:lastRenderedPageBreak/>
              <w:t>1</w:t>
            </w:r>
          </w:p>
        </w:tc>
        <w:tc>
          <w:tcPr>
            <w:tcW w:w="3464" w:type="dxa"/>
          </w:tcPr>
          <w:p w:rsidR="00410407" w:rsidRPr="00BE1195" w:rsidRDefault="00410407" w:rsidP="009E3A28">
            <w:pPr>
              <w:autoSpaceDE w:val="0"/>
              <w:autoSpaceDN w:val="0"/>
              <w:adjustRightInd w:val="0"/>
              <w:outlineLvl w:val="3"/>
            </w:pPr>
            <w:r w:rsidRPr="00BE1195">
              <w:t>35.01.13 Тракторист-машинист сельскохозяйственного производства</w:t>
            </w:r>
          </w:p>
        </w:tc>
        <w:tc>
          <w:tcPr>
            <w:tcW w:w="2835" w:type="dxa"/>
          </w:tcPr>
          <w:p w:rsidR="00410407" w:rsidRPr="00BE1195" w:rsidRDefault="00410407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410407" w:rsidRPr="00BE1195" w:rsidRDefault="00410407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410407" w:rsidRPr="00BE1195" w:rsidRDefault="00410407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410407" w:rsidRPr="00BE1195" w:rsidRDefault="0074609A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61,6</w:t>
            </w:r>
          </w:p>
        </w:tc>
        <w:tc>
          <w:tcPr>
            <w:tcW w:w="1276" w:type="dxa"/>
          </w:tcPr>
          <w:p w:rsidR="00410407" w:rsidRPr="00BE1195" w:rsidRDefault="0074609A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101,6</w:t>
            </w:r>
          </w:p>
        </w:tc>
        <w:tc>
          <w:tcPr>
            <w:tcW w:w="1417" w:type="dxa"/>
          </w:tcPr>
          <w:p w:rsidR="00410407" w:rsidRPr="00BE1195" w:rsidRDefault="0074609A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129,1</w:t>
            </w:r>
          </w:p>
        </w:tc>
      </w:tr>
      <w:tr w:rsidR="00E743D2" w:rsidRPr="00BE1195" w:rsidTr="007A261F">
        <w:tc>
          <w:tcPr>
            <w:tcW w:w="506" w:type="dxa"/>
          </w:tcPr>
          <w:p w:rsidR="00E743D2" w:rsidRPr="00BE1195" w:rsidRDefault="00BA2FF5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2</w:t>
            </w:r>
          </w:p>
        </w:tc>
        <w:tc>
          <w:tcPr>
            <w:tcW w:w="3464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23.01.03 Автомеханик</w:t>
            </w:r>
          </w:p>
        </w:tc>
        <w:tc>
          <w:tcPr>
            <w:tcW w:w="2835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E743D2" w:rsidRPr="00BE1195" w:rsidRDefault="00E743D2" w:rsidP="006615E2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E743D2" w:rsidRPr="00BE1195" w:rsidRDefault="00E743D2" w:rsidP="006615E2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33,3</w:t>
            </w:r>
          </w:p>
        </w:tc>
        <w:tc>
          <w:tcPr>
            <w:tcW w:w="1276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58,3</w:t>
            </w:r>
          </w:p>
        </w:tc>
        <w:tc>
          <w:tcPr>
            <w:tcW w:w="1417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70,8</w:t>
            </w:r>
          </w:p>
        </w:tc>
      </w:tr>
      <w:tr w:rsidR="00E743D2" w:rsidRPr="00BE1195" w:rsidTr="007A261F">
        <w:tc>
          <w:tcPr>
            <w:tcW w:w="506" w:type="dxa"/>
          </w:tcPr>
          <w:p w:rsidR="00E743D2" w:rsidRPr="00BE1195" w:rsidRDefault="00BA2FF5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</w:t>
            </w:r>
          </w:p>
        </w:tc>
        <w:tc>
          <w:tcPr>
            <w:tcW w:w="3464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39.01.01 Социальный работник</w:t>
            </w:r>
          </w:p>
        </w:tc>
        <w:tc>
          <w:tcPr>
            <w:tcW w:w="2835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E743D2" w:rsidRPr="00BE1195" w:rsidRDefault="00E743D2" w:rsidP="006615E2">
            <w:pPr>
              <w:jc w:val="center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E743D2" w:rsidRPr="00BE1195" w:rsidRDefault="00E743D2" w:rsidP="006615E2">
            <w:pPr>
              <w:jc w:val="center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33,3</w:t>
            </w:r>
          </w:p>
        </w:tc>
        <w:tc>
          <w:tcPr>
            <w:tcW w:w="1276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58,3</w:t>
            </w:r>
          </w:p>
        </w:tc>
        <w:tc>
          <w:tcPr>
            <w:tcW w:w="1417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70,8</w:t>
            </w:r>
          </w:p>
        </w:tc>
      </w:tr>
      <w:tr w:rsidR="00E743D2" w:rsidRPr="00BE1195" w:rsidTr="007A261F">
        <w:tc>
          <w:tcPr>
            <w:tcW w:w="506" w:type="dxa"/>
          </w:tcPr>
          <w:p w:rsidR="00E743D2" w:rsidRPr="00BE1195" w:rsidRDefault="00BA2FF5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4</w:t>
            </w:r>
          </w:p>
        </w:tc>
        <w:tc>
          <w:tcPr>
            <w:tcW w:w="3464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19.01.17 Повар, кондитер</w:t>
            </w:r>
          </w:p>
        </w:tc>
        <w:tc>
          <w:tcPr>
            <w:tcW w:w="2835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E743D2" w:rsidRPr="00BE1195" w:rsidRDefault="00E743D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E743D2" w:rsidRPr="00BE1195" w:rsidRDefault="009D784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25,0</w:t>
            </w:r>
          </w:p>
        </w:tc>
        <w:tc>
          <w:tcPr>
            <w:tcW w:w="1276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58,3</w:t>
            </w:r>
          </w:p>
        </w:tc>
        <w:tc>
          <w:tcPr>
            <w:tcW w:w="1417" w:type="dxa"/>
          </w:tcPr>
          <w:p w:rsidR="00E743D2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70,8</w:t>
            </w:r>
          </w:p>
        </w:tc>
      </w:tr>
      <w:tr w:rsidR="0074609A" w:rsidRPr="00BE1195" w:rsidTr="007A261F">
        <w:tc>
          <w:tcPr>
            <w:tcW w:w="506" w:type="dxa"/>
          </w:tcPr>
          <w:p w:rsidR="0074609A" w:rsidRPr="00BE1195" w:rsidRDefault="00BA2FF5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</w:t>
            </w:r>
          </w:p>
        </w:tc>
        <w:tc>
          <w:tcPr>
            <w:tcW w:w="3464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08.01.08 Мастер отделочных строительных работ</w:t>
            </w:r>
          </w:p>
        </w:tc>
        <w:tc>
          <w:tcPr>
            <w:tcW w:w="2835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33,3</w:t>
            </w:r>
          </w:p>
        </w:tc>
        <w:tc>
          <w:tcPr>
            <w:tcW w:w="1276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58,3</w:t>
            </w:r>
          </w:p>
        </w:tc>
        <w:tc>
          <w:tcPr>
            <w:tcW w:w="1417" w:type="dxa"/>
          </w:tcPr>
          <w:p w:rsidR="0074609A" w:rsidRPr="00BE1195" w:rsidRDefault="0074609A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70,8</w:t>
            </w:r>
          </w:p>
        </w:tc>
      </w:tr>
      <w:tr w:rsidR="009D7840" w:rsidRPr="00BE1195" w:rsidTr="007A261F">
        <w:tc>
          <w:tcPr>
            <w:tcW w:w="506" w:type="dxa"/>
          </w:tcPr>
          <w:p w:rsidR="009D7840" w:rsidRPr="00BE1195" w:rsidRDefault="009D7840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</w:t>
            </w:r>
          </w:p>
        </w:tc>
        <w:tc>
          <w:tcPr>
            <w:tcW w:w="3464" w:type="dxa"/>
          </w:tcPr>
          <w:p w:rsidR="009D7840" w:rsidRPr="00BE1195" w:rsidRDefault="009D7840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43.01.09 Повар, кондитер</w:t>
            </w:r>
          </w:p>
        </w:tc>
        <w:tc>
          <w:tcPr>
            <w:tcW w:w="2835" w:type="dxa"/>
          </w:tcPr>
          <w:p w:rsidR="009D7840" w:rsidRPr="00BE1195" w:rsidRDefault="009D7840" w:rsidP="003E0A4E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9D7840" w:rsidRPr="00BE1195" w:rsidRDefault="009D7840" w:rsidP="003E0A4E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Численность обучающихся</w:t>
            </w:r>
          </w:p>
        </w:tc>
        <w:tc>
          <w:tcPr>
            <w:tcW w:w="1560" w:type="dxa"/>
          </w:tcPr>
          <w:p w:rsidR="009D7840" w:rsidRPr="00BE1195" w:rsidRDefault="009D7840" w:rsidP="003E0A4E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</w:p>
        </w:tc>
        <w:tc>
          <w:tcPr>
            <w:tcW w:w="1417" w:type="dxa"/>
          </w:tcPr>
          <w:p w:rsidR="009D7840" w:rsidRPr="00BE1195" w:rsidRDefault="009D784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8,3</w:t>
            </w:r>
          </w:p>
        </w:tc>
        <w:tc>
          <w:tcPr>
            <w:tcW w:w="1276" w:type="dxa"/>
          </w:tcPr>
          <w:p w:rsidR="009D7840" w:rsidRPr="00BE1195" w:rsidRDefault="009D784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33,3</w:t>
            </w:r>
          </w:p>
        </w:tc>
        <w:tc>
          <w:tcPr>
            <w:tcW w:w="1417" w:type="dxa"/>
          </w:tcPr>
          <w:p w:rsidR="009D7840" w:rsidRPr="00BE1195" w:rsidRDefault="009D7840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58,0</w:t>
            </w:r>
          </w:p>
        </w:tc>
      </w:tr>
    </w:tbl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Допустимое  отклонение от установленных значений показателя, характеризующего объем, при котором государственное задание считается выполненным (процентов) </w:t>
      </w:r>
      <w:r w:rsidR="00F87D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="00EC5058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%</w:t>
      </w: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Показатели, характеризующие качество государственной услуги</w:t>
      </w:r>
    </w:p>
    <w:tbl>
      <w:tblPr>
        <w:tblStyle w:val="a3"/>
        <w:tblW w:w="14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330"/>
        <w:gridCol w:w="1842"/>
        <w:gridCol w:w="4395"/>
        <w:gridCol w:w="1275"/>
        <w:gridCol w:w="1417"/>
        <w:gridCol w:w="1276"/>
        <w:gridCol w:w="1417"/>
      </w:tblGrid>
      <w:tr w:rsidR="00636B6B" w:rsidRPr="00BE1195" w:rsidTr="006615E2">
        <w:tc>
          <w:tcPr>
            <w:tcW w:w="506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2330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1842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5670" w:type="dxa"/>
            <w:gridSpan w:val="2"/>
          </w:tcPr>
          <w:p w:rsidR="00636B6B" w:rsidRPr="00BE1195" w:rsidRDefault="00636B6B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Показатель, характеризующий качество государственной услуги</w:t>
            </w:r>
          </w:p>
        </w:tc>
        <w:tc>
          <w:tcPr>
            <w:tcW w:w="4110" w:type="dxa"/>
            <w:gridSpan w:val="3"/>
          </w:tcPr>
          <w:p w:rsidR="00636B6B" w:rsidRPr="00BE1195" w:rsidRDefault="00636B6B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Значение показателя, характеризующего качество государственной услуги</w:t>
            </w:r>
          </w:p>
        </w:tc>
      </w:tr>
      <w:tr w:rsidR="00A747C4" w:rsidRPr="00BE1195" w:rsidTr="006615E2">
        <w:tc>
          <w:tcPr>
            <w:tcW w:w="506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330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2" w:type="dxa"/>
            <w:vMerge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4395" w:type="dxa"/>
          </w:tcPr>
          <w:p w:rsidR="00A747C4" w:rsidRPr="00BE1195" w:rsidRDefault="00A747C4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</w:t>
            </w:r>
            <w:r w:rsidR="006615E2" w:rsidRPr="00BE1195">
              <w:t xml:space="preserve"> </w:t>
            </w:r>
            <w:r w:rsidRPr="00BE1195">
              <w:t>показателя</w:t>
            </w:r>
          </w:p>
        </w:tc>
        <w:tc>
          <w:tcPr>
            <w:tcW w:w="1275" w:type="dxa"/>
          </w:tcPr>
          <w:p w:rsidR="00A747C4" w:rsidRPr="00BE1195" w:rsidRDefault="00A747C4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</w:t>
            </w:r>
            <w:r w:rsidR="006615E2" w:rsidRPr="00BE1195">
              <w:t xml:space="preserve"> </w:t>
            </w:r>
            <w:r w:rsidRPr="00BE1195">
              <w:t>измерения</w:t>
            </w:r>
          </w:p>
        </w:tc>
        <w:tc>
          <w:tcPr>
            <w:tcW w:w="1417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</w:t>
            </w:r>
            <w:r w:rsidR="00A747C4" w:rsidRPr="00BE1195">
              <w:t>чередной</w:t>
            </w:r>
            <w:r w:rsidRPr="00BE1195">
              <w:t xml:space="preserve"> </w:t>
            </w:r>
            <w:r w:rsidR="00A747C4" w:rsidRPr="00BE1195">
              <w:t>финансовый</w:t>
            </w:r>
            <w:r w:rsidRPr="00BE1195">
              <w:t xml:space="preserve"> </w:t>
            </w:r>
            <w:r w:rsidR="00A747C4" w:rsidRPr="00BE1195">
              <w:t>год</w:t>
            </w:r>
            <w:r w:rsidR="00A747C4" w:rsidRPr="00BE1195"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</w:t>
            </w:r>
            <w:r w:rsidR="00A747C4" w:rsidRPr="00BE1195">
              <w:t>ервый</w:t>
            </w:r>
            <w:r w:rsidRPr="00BE1195">
              <w:t xml:space="preserve"> </w:t>
            </w:r>
            <w:r w:rsidR="00A747C4" w:rsidRPr="00BE1195">
              <w:t>год</w:t>
            </w:r>
            <w:r w:rsidRPr="00BE1195">
              <w:t xml:space="preserve"> </w:t>
            </w:r>
            <w:r w:rsidR="00A747C4" w:rsidRPr="00BE1195">
              <w:t>планового</w:t>
            </w:r>
            <w:r w:rsidRPr="00BE1195">
              <w:t xml:space="preserve"> </w:t>
            </w:r>
            <w:r w:rsidR="00A747C4" w:rsidRPr="00BE1195">
              <w:t>периода</w:t>
            </w:r>
          </w:p>
        </w:tc>
        <w:tc>
          <w:tcPr>
            <w:tcW w:w="1417" w:type="dxa"/>
          </w:tcPr>
          <w:p w:rsidR="00A747C4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</w:t>
            </w:r>
            <w:r w:rsidR="00A747C4" w:rsidRPr="00BE1195">
              <w:t>торой</w:t>
            </w:r>
            <w:r w:rsidRPr="00BE1195">
              <w:t xml:space="preserve"> </w:t>
            </w:r>
            <w:r w:rsidR="00A747C4" w:rsidRPr="00BE1195">
              <w:t>год</w:t>
            </w:r>
            <w:r w:rsidRPr="00BE1195">
              <w:t xml:space="preserve"> </w:t>
            </w:r>
            <w:r w:rsidR="00A747C4" w:rsidRPr="00BE1195">
              <w:t>планового</w:t>
            </w:r>
            <w:r w:rsidRPr="00BE1195">
              <w:t xml:space="preserve"> </w:t>
            </w:r>
            <w:r w:rsidR="00A747C4" w:rsidRPr="00BE1195">
              <w:t>периода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6615E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1</w:t>
            </w:r>
          </w:p>
        </w:tc>
        <w:tc>
          <w:tcPr>
            <w:tcW w:w="233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35.01.13 Тракторист-машинист сельскохозяйственного производства</w:t>
            </w:r>
          </w:p>
        </w:tc>
        <w:tc>
          <w:tcPr>
            <w:tcW w:w="1842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6615E2" w:rsidRPr="00BE1195" w:rsidRDefault="006615E2"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6615E2" w:rsidRPr="00BE1195" w:rsidRDefault="006615E2">
            <w:r w:rsidRPr="00BE1195">
              <w:t>Процент</w:t>
            </w:r>
          </w:p>
        </w:tc>
        <w:tc>
          <w:tcPr>
            <w:tcW w:w="1417" w:type="dxa"/>
          </w:tcPr>
          <w:p w:rsidR="006615E2" w:rsidRPr="00BE1195" w:rsidRDefault="006615E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6615E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  <w:tc>
          <w:tcPr>
            <w:tcW w:w="1417" w:type="dxa"/>
          </w:tcPr>
          <w:p w:rsidR="006615E2" w:rsidRPr="00BE1195" w:rsidRDefault="006615E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4F4A4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2</w:t>
            </w:r>
          </w:p>
        </w:tc>
        <w:tc>
          <w:tcPr>
            <w:tcW w:w="233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23.01.03 Автомеханик</w:t>
            </w:r>
          </w:p>
        </w:tc>
        <w:tc>
          <w:tcPr>
            <w:tcW w:w="1842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6615E2" w:rsidRPr="00BE1195" w:rsidRDefault="006615E2"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6615E2" w:rsidRPr="00BE1195" w:rsidRDefault="006615E2">
            <w:r w:rsidRPr="00BE1195">
              <w:t>Процент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4F4A4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3</w:t>
            </w:r>
          </w:p>
        </w:tc>
        <w:tc>
          <w:tcPr>
            <w:tcW w:w="233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39.01.01 Социальный работник</w:t>
            </w:r>
          </w:p>
        </w:tc>
        <w:tc>
          <w:tcPr>
            <w:tcW w:w="1842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6615E2" w:rsidRPr="00BE1195" w:rsidRDefault="006615E2"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6615E2" w:rsidRPr="00BE1195" w:rsidRDefault="006615E2">
            <w:r w:rsidRPr="00BE1195">
              <w:t>Процент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4F4A4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4</w:t>
            </w:r>
          </w:p>
        </w:tc>
        <w:tc>
          <w:tcPr>
            <w:tcW w:w="233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19.01.17 Повар, кондитер</w:t>
            </w:r>
          </w:p>
        </w:tc>
        <w:tc>
          <w:tcPr>
            <w:tcW w:w="1842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6615E2" w:rsidRPr="00BE1195" w:rsidRDefault="006615E2"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6615E2" w:rsidRPr="00BE1195" w:rsidRDefault="006615E2">
            <w:r w:rsidRPr="00BE1195">
              <w:t>Процент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6615E2" w:rsidRPr="00BE1195" w:rsidTr="006615E2">
        <w:trPr>
          <w:trHeight w:val="192"/>
        </w:trPr>
        <w:tc>
          <w:tcPr>
            <w:tcW w:w="506" w:type="dxa"/>
          </w:tcPr>
          <w:p w:rsidR="006615E2" w:rsidRPr="00BE1195" w:rsidRDefault="004F4A4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5</w:t>
            </w:r>
          </w:p>
        </w:tc>
        <w:tc>
          <w:tcPr>
            <w:tcW w:w="233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08.01.08 Мастер отделочных строительных работ</w:t>
            </w:r>
          </w:p>
        </w:tc>
        <w:tc>
          <w:tcPr>
            <w:tcW w:w="1842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6615E2" w:rsidRPr="00BE1195" w:rsidRDefault="006615E2">
            <w:r w:rsidRPr="00BE1195">
              <w:rPr>
                <w:rFonts w:eastAsia="Trebuchet MS"/>
              </w:rPr>
              <w:t xml:space="preserve">Доля выпускников, трудоустроенных по полученной профессии в первый год после выпуска, от общего количества выпускников по </w:t>
            </w:r>
            <w:r w:rsidRPr="00BE1195">
              <w:rPr>
                <w:rFonts w:eastAsia="Trebuchet MS"/>
              </w:rPr>
              <w:lastRenderedPageBreak/>
              <w:t>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6615E2" w:rsidRPr="00BE1195" w:rsidRDefault="006615E2">
            <w:r w:rsidRPr="00BE1195">
              <w:lastRenderedPageBreak/>
              <w:t>Процент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6615E2" w:rsidRPr="00BE1195" w:rsidRDefault="00994409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4F4A42" w:rsidRPr="00BE1195" w:rsidTr="006615E2">
        <w:trPr>
          <w:trHeight w:val="192"/>
        </w:trPr>
        <w:tc>
          <w:tcPr>
            <w:tcW w:w="506" w:type="dxa"/>
          </w:tcPr>
          <w:p w:rsidR="004F4A42" w:rsidRPr="00BE1195" w:rsidRDefault="004F4A42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lastRenderedPageBreak/>
              <w:t>6</w:t>
            </w:r>
          </w:p>
        </w:tc>
        <w:tc>
          <w:tcPr>
            <w:tcW w:w="2330" w:type="dxa"/>
          </w:tcPr>
          <w:p w:rsidR="004F4A42" w:rsidRPr="00BE1195" w:rsidRDefault="004F4A42" w:rsidP="006615E2">
            <w:pPr>
              <w:autoSpaceDE w:val="0"/>
              <w:autoSpaceDN w:val="0"/>
              <w:adjustRightInd w:val="0"/>
              <w:outlineLvl w:val="3"/>
            </w:pPr>
            <w:r w:rsidRPr="00BE1195">
              <w:t>43.01.09 Повар, кондитер</w:t>
            </w:r>
          </w:p>
        </w:tc>
        <w:tc>
          <w:tcPr>
            <w:tcW w:w="1842" w:type="dxa"/>
          </w:tcPr>
          <w:p w:rsidR="004F4A42" w:rsidRPr="00BE1195" w:rsidRDefault="004F4A42" w:rsidP="003E0A4E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395" w:type="dxa"/>
          </w:tcPr>
          <w:p w:rsidR="004F4A42" w:rsidRPr="00BE1195" w:rsidRDefault="004F4A42" w:rsidP="003E0A4E"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подготовки квалифицированных рабочих, служащих</w:t>
            </w:r>
          </w:p>
        </w:tc>
        <w:tc>
          <w:tcPr>
            <w:tcW w:w="1275" w:type="dxa"/>
          </w:tcPr>
          <w:p w:rsidR="004F4A42" w:rsidRPr="00BE1195" w:rsidRDefault="004F4A42" w:rsidP="003E0A4E">
            <w:r w:rsidRPr="00BE1195">
              <w:t>Процент</w:t>
            </w:r>
          </w:p>
        </w:tc>
        <w:tc>
          <w:tcPr>
            <w:tcW w:w="1417" w:type="dxa"/>
          </w:tcPr>
          <w:p w:rsidR="004F4A42" w:rsidRPr="00BE1195" w:rsidRDefault="004F4A4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276" w:type="dxa"/>
          </w:tcPr>
          <w:p w:rsidR="004F4A42" w:rsidRPr="00BE1195" w:rsidRDefault="004F4A4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4F4A42" w:rsidRPr="00BE1195" w:rsidRDefault="004F4A42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</w:tr>
    </w:tbl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5E2" w:rsidRPr="00BE1195" w:rsidRDefault="006615E2" w:rsidP="006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оказания государственной услуги:</w:t>
      </w:r>
    </w:p>
    <w:p w:rsidR="006615E2" w:rsidRPr="00BE1195" w:rsidRDefault="006615E2" w:rsidP="006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Нормативные правовые акты, регулирующие порядок оказания </w:t>
      </w:r>
      <w:r w:rsidRPr="00BE1195">
        <w:rPr>
          <w:rFonts w:ascii="Times New Roman" w:hAnsi="Times New Roman" w:cs="Times New Roman"/>
          <w:sz w:val="20"/>
          <w:szCs w:val="20"/>
        </w:rPr>
        <w:t xml:space="preserve">государственной услуги: </w:t>
      </w:r>
    </w:p>
    <w:p w:rsidR="006615E2" w:rsidRPr="00BE1195" w:rsidRDefault="006615E2" w:rsidP="00661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Российской Федерации;</w:t>
      </w:r>
    </w:p>
    <w:p w:rsidR="006615E2" w:rsidRPr="00BE1195" w:rsidRDefault="006615E2" w:rsidP="006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 от 29 декабря 2012 года №273-ФЗ «Об образовании в Российской Федерации»; </w:t>
      </w:r>
    </w:p>
    <w:p w:rsidR="006615E2" w:rsidRPr="00BE1195" w:rsidRDefault="006615E2" w:rsidP="006615E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области»;</w:t>
      </w:r>
    </w:p>
    <w:p w:rsidR="006615E2" w:rsidRPr="00BE1195" w:rsidRDefault="006615E2" w:rsidP="006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Порядок информирования потенциальных потребителей государственной услуги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  <w:gridCol w:w="4394"/>
      </w:tblGrid>
      <w:tr w:rsidR="007440A7" w:rsidRPr="00BE1195" w:rsidTr="009B250C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Состав размещаемой (доводимой)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Частота обновления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1. Информация о правилах предоставления бюджетной услуги должна быть доступна получателям бюджетных услуг, 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9E3A28" w:rsidRPr="00BE1195" w:rsidRDefault="009E3A28" w:rsidP="009B79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2B022E" w:rsidP="00A7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747C4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Оказание государственной услуги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служащих»</w:t>
      </w:r>
    </w:p>
    <w:p w:rsidR="00A747C4" w:rsidRPr="00BE1195" w:rsidRDefault="00A747C4" w:rsidP="00E7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EC32E6" w:rsidRPr="00BE1195" w:rsidRDefault="007A261F" w:rsidP="007A2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A747C4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Категории потребителей государственной услуги</w:t>
      </w:r>
      <w:r w:rsidR="00032A20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32A20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32E6" w:rsidRPr="00BE1195">
        <w:rPr>
          <w:rFonts w:ascii="Times New Roman" w:hAnsi="Times New Roman" w:cs="Times New Roman"/>
          <w:sz w:val="20"/>
          <w:szCs w:val="20"/>
        </w:rPr>
        <w:t>Физические лица, ранее не имевшие профессии рабочего или должности служащего</w:t>
      </w:r>
    </w:p>
    <w:p w:rsidR="00A747C4" w:rsidRPr="00BE1195" w:rsidRDefault="00A747C4" w:rsidP="007A2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6615E2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Показатели, </w:t>
      </w: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характеризующие содержание,  объем и  (или)  качество  государственной услуги</w:t>
      </w:r>
    </w:p>
    <w:p w:rsidR="00A747C4" w:rsidRPr="00BE1195" w:rsidRDefault="00A747C4" w:rsidP="007A261F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Показатели, характеризующие содержание и объем государственной услуги 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2835"/>
        <w:gridCol w:w="1984"/>
        <w:gridCol w:w="1560"/>
        <w:gridCol w:w="1417"/>
        <w:gridCol w:w="1276"/>
        <w:gridCol w:w="1417"/>
      </w:tblGrid>
      <w:tr w:rsidR="00A747C4" w:rsidRPr="00BE1195" w:rsidTr="007A261F">
        <w:tc>
          <w:tcPr>
            <w:tcW w:w="506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3464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2835" w:type="dxa"/>
            <w:vMerge w:val="restart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3544" w:type="dxa"/>
            <w:gridSpan w:val="2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Показатель, характеризующий объем государственной услуги</w:t>
            </w:r>
          </w:p>
        </w:tc>
        <w:tc>
          <w:tcPr>
            <w:tcW w:w="4110" w:type="dxa"/>
            <w:gridSpan w:val="3"/>
          </w:tcPr>
          <w:p w:rsidR="00A747C4" w:rsidRPr="00BE1195" w:rsidRDefault="00A747C4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Значение показателя, характеризующего объем государственной услуги</w:t>
            </w:r>
          </w:p>
        </w:tc>
      </w:tr>
      <w:tr w:rsidR="006615E2" w:rsidRPr="00BE1195" w:rsidTr="007A261F">
        <w:tc>
          <w:tcPr>
            <w:tcW w:w="506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464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835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1984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 показателя</w:t>
            </w:r>
          </w:p>
        </w:tc>
        <w:tc>
          <w:tcPr>
            <w:tcW w:w="1560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 измерения</w:t>
            </w:r>
          </w:p>
        </w:tc>
        <w:tc>
          <w:tcPr>
            <w:tcW w:w="1417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Очередной финансовый год</w:t>
            </w:r>
            <w:r w:rsidRPr="00BE1195"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Первый год планового периода</w:t>
            </w:r>
          </w:p>
        </w:tc>
        <w:tc>
          <w:tcPr>
            <w:tcW w:w="1417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Второй год планового периода</w:t>
            </w:r>
          </w:p>
        </w:tc>
      </w:tr>
      <w:tr w:rsidR="008227C0" w:rsidRPr="00BE1195" w:rsidTr="007A261F">
        <w:trPr>
          <w:trHeight w:val="192"/>
        </w:trPr>
        <w:tc>
          <w:tcPr>
            <w:tcW w:w="506" w:type="dxa"/>
          </w:tcPr>
          <w:p w:rsidR="008227C0" w:rsidRPr="00BE1195" w:rsidRDefault="000230C8" w:rsidP="007A261F">
            <w:pPr>
              <w:autoSpaceDE w:val="0"/>
              <w:autoSpaceDN w:val="0"/>
              <w:adjustRightInd w:val="0"/>
              <w:outlineLvl w:val="3"/>
            </w:pPr>
            <w:r w:rsidRPr="00BE1195">
              <w:t>1</w:t>
            </w:r>
          </w:p>
        </w:tc>
        <w:tc>
          <w:tcPr>
            <w:tcW w:w="3464" w:type="dxa"/>
          </w:tcPr>
          <w:p w:rsidR="008227C0" w:rsidRPr="00BE1195" w:rsidRDefault="000F67B3" w:rsidP="007A261F">
            <w:pPr>
              <w:autoSpaceDE w:val="0"/>
              <w:autoSpaceDN w:val="0"/>
              <w:adjustRightInd w:val="0"/>
              <w:outlineLvl w:val="3"/>
            </w:pPr>
            <w:r w:rsidRPr="00BE1195">
              <w:t>Не указано</w:t>
            </w:r>
          </w:p>
        </w:tc>
        <w:tc>
          <w:tcPr>
            <w:tcW w:w="2835" w:type="dxa"/>
          </w:tcPr>
          <w:p w:rsidR="008227C0" w:rsidRPr="00BE1195" w:rsidRDefault="00EF5BAB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1984" w:type="dxa"/>
          </w:tcPr>
          <w:p w:rsidR="008227C0" w:rsidRPr="00BE1195" w:rsidRDefault="00373081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Человеко-часов</w:t>
            </w:r>
          </w:p>
        </w:tc>
        <w:tc>
          <w:tcPr>
            <w:tcW w:w="1560" w:type="dxa"/>
          </w:tcPr>
          <w:p w:rsidR="008227C0" w:rsidRPr="00BE1195" w:rsidRDefault="008227C0" w:rsidP="00EF5BA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</w:t>
            </w:r>
            <w:r w:rsidR="00373081" w:rsidRPr="00BE1195">
              <w:t>о-час</w:t>
            </w:r>
          </w:p>
        </w:tc>
        <w:tc>
          <w:tcPr>
            <w:tcW w:w="1417" w:type="dxa"/>
          </w:tcPr>
          <w:p w:rsidR="008227C0" w:rsidRPr="00BE1195" w:rsidRDefault="00373081" w:rsidP="00667394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78852,0</w:t>
            </w:r>
          </w:p>
        </w:tc>
        <w:tc>
          <w:tcPr>
            <w:tcW w:w="1276" w:type="dxa"/>
          </w:tcPr>
          <w:p w:rsidR="008227C0" w:rsidRPr="00BE1195" w:rsidRDefault="00373081" w:rsidP="00667394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19272,0</w:t>
            </w:r>
          </w:p>
        </w:tc>
        <w:tc>
          <w:tcPr>
            <w:tcW w:w="1417" w:type="dxa"/>
          </w:tcPr>
          <w:p w:rsidR="008227C0" w:rsidRPr="00BE1195" w:rsidRDefault="00373081" w:rsidP="00667394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19272,0</w:t>
            </w:r>
          </w:p>
        </w:tc>
      </w:tr>
      <w:tr w:rsidR="00373081" w:rsidRPr="00BE1195" w:rsidTr="007A261F">
        <w:trPr>
          <w:trHeight w:val="192"/>
        </w:trPr>
        <w:tc>
          <w:tcPr>
            <w:tcW w:w="506" w:type="dxa"/>
          </w:tcPr>
          <w:p w:rsidR="00373081" w:rsidRPr="00BE1195" w:rsidRDefault="00373081" w:rsidP="007A261F">
            <w:pPr>
              <w:autoSpaceDE w:val="0"/>
              <w:autoSpaceDN w:val="0"/>
              <w:adjustRightInd w:val="0"/>
              <w:outlineLvl w:val="3"/>
            </w:pPr>
            <w:r w:rsidRPr="00BE1195">
              <w:t>2</w:t>
            </w:r>
          </w:p>
        </w:tc>
        <w:tc>
          <w:tcPr>
            <w:tcW w:w="3464" w:type="dxa"/>
          </w:tcPr>
          <w:p w:rsidR="00373081" w:rsidRPr="00BE1195" w:rsidRDefault="00373081" w:rsidP="009E3A28">
            <w:pPr>
              <w:autoSpaceDE w:val="0"/>
              <w:autoSpaceDN w:val="0"/>
              <w:adjustRightInd w:val="0"/>
              <w:outlineLvl w:val="3"/>
            </w:pPr>
            <w:r w:rsidRPr="00BE1195">
              <w:t>Не указано</w:t>
            </w:r>
          </w:p>
        </w:tc>
        <w:tc>
          <w:tcPr>
            <w:tcW w:w="2835" w:type="dxa"/>
          </w:tcPr>
          <w:p w:rsidR="00373081" w:rsidRPr="00BE1195" w:rsidRDefault="00373081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Очно-заочно</w:t>
            </w:r>
          </w:p>
        </w:tc>
        <w:tc>
          <w:tcPr>
            <w:tcW w:w="1984" w:type="dxa"/>
          </w:tcPr>
          <w:p w:rsidR="00373081" w:rsidRPr="00BE1195" w:rsidRDefault="00373081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Человеко-часов</w:t>
            </w:r>
          </w:p>
        </w:tc>
        <w:tc>
          <w:tcPr>
            <w:tcW w:w="1560" w:type="dxa"/>
          </w:tcPr>
          <w:p w:rsidR="00373081" w:rsidRPr="00BE1195" w:rsidRDefault="00373081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Человеко-час</w:t>
            </w:r>
          </w:p>
        </w:tc>
        <w:tc>
          <w:tcPr>
            <w:tcW w:w="1417" w:type="dxa"/>
          </w:tcPr>
          <w:p w:rsidR="00373081" w:rsidRPr="00BE1195" w:rsidRDefault="00373081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11200,0</w:t>
            </w:r>
          </w:p>
        </w:tc>
        <w:tc>
          <w:tcPr>
            <w:tcW w:w="1276" w:type="dxa"/>
          </w:tcPr>
          <w:p w:rsidR="00373081" w:rsidRPr="00BE1195" w:rsidRDefault="00373081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373081" w:rsidRPr="00BE1195" w:rsidRDefault="00373081" w:rsidP="009E3A2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</w:tr>
    </w:tbl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Допустимое  отклонение от установленных значений показателя, характеризующего объем, при котором государственное задание считается выполненным (процентов) </w:t>
      </w:r>
      <w:r w:rsidR="00F87D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="00EC5058" w:rsidRPr="00BE11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%</w:t>
      </w: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Показатели, характеризующие качество государственной услуги</w:t>
      </w:r>
    </w:p>
    <w:tbl>
      <w:tblPr>
        <w:tblStyle w:val="a3"/>
        <w:tblW w:w="14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843"/>
        <w:gridCol w:w="4677"/>
        <w:gridCol w:w="1134"/>
        <w:gridCol w:w="1417"/>
        <w:gridCol w:w="1276"/>
        <w:gridCol w:w="1417"/>
      </w:tblGrid>
      <w:tr w:rsidR="00636B6B" w:rsidRPr="00BE1195" w:rsidTr="00162CD9">
        <w:tc>
          <w:tcPr>
            <w:tcW w:w="506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№ п/п</w:t>
            </w:r>
          </w:p>
        </w:tc>
        <w:tc>
          <w:tcPr>
            <w:tcW w:w="2188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Содержание государственной услуги  (наименования показателей)</w:t>
            </w:r>
          </w:p>
        </w:tc>
        <w:tc>
          <w:tcPr>
            <w:tcW w:w="1843" w:type="dxa"/>
            <w:vMerge w:val="restart"/>
          </w:tcPr>
          <w:p w:rsidR="00636B6B" w:rsidRPr="00BE1195" w:rsidRDefault="00636B6B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Условия оказания государственной услуги (наименования показателей)</w:t>
            </w:r>
          </w:p>
        </w:tc>
        <w:tc>
          <w:tcPr>
            <w:tcW w:w="5811" w:type="dxa"/>
            <w:gridSpan w:val="2"/>
          </w:tcPr>
          <w:p w:rsidR="00636B6B" w:rsidRPr="00BE1195" w:rsidRDefault="00636B6B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Показатель, характеризующий качество государственной услуги</w:t>
            </w:r>
          </w:p>
        </w:tc>
        <w:tc>
          <w:tcPr>
            <w:tcW w:w="4110" w:type="dxa"/>
            <w:gridSpan w:val="3"/>
          </w:tcPr>
          <w:p w:rsidR="00636B6B" w:rsidRPr="00BE1195" w:rsidRDefault="00636B6B" w:rsidP="00636B6B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Значение показателя, характеризующего качество государственной услуги</w:t>
            </w:r>
          </w:p>
        </w:tc>
      </w:tr>
      <w:tr w:rsidR="006615E2" w:rsidRPr="00BE1195" w:rsidTr="00162CD9">
        <w:tc>
          <w:tcPr>
            <w:tcW w:w="506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188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843" w:type="dxa"/>
            <w:vMerge/>
          </w:tcPr>
          <w:p w:rsidR="006615E2" w:rsidRPr="00BE1195" w:rsidRDefault="006615E2" w:rsidP="007A261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</w:p>
        </w:tc>
        <w:tc>
          <w:tcPr>
            <w:tcW w:w="4677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Наименование показателя</w:t>
            </w:r>
          </w:p>
        </w:tc>
        <w:tc>
          <w:tcPr>
            <w:tcW w:w="1134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Единица измерения</w:t>
            </w:r>
          </w:p>
        </w:tc>
        <w:tc>
          <w:tcPr>
            <w:tcW w:w="1417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Очередной финансовый год</w:t>
            </w:r>
            <w:r w:rsidRPr="00BE1195"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Первый год планового периода</w:t>
            </w:r>
          </w:p>
        </w:tc>
        <w:tc>
          <w:tcPr>
            <w:tcW w:w="1417" w:type="dxa"/>
          </w:tcPr>
          <w:p w:rsidR="006615E2" w:rsidRPr="00BE1195" w:rsidRDefault="006615E2" w:rsidP="006615E2">
            <w:pPr>
              <w:autoSpaceDE w:val="0"/>
              <w:autoSpaceDN w:val="0"/>
              <w:adjustRightInd w:val="0"/>
              <w:jc w:val="center"/>
            </w:pPr>
            <w:r w:rsidRPr="00BE1195">
              <w:t>Второй год планового периода</w:t>
            </w:r>
          </w:p>
        </w:tc>
      </w:tr>
      <w:tr w:rsidR="00162CD9" w:rsidRPr="00BE1195" w:rsidTr="00162CD9">
        <w:trPr>
          <w:trHeight w:val="192"/>
        </w:trPr>
        <w:tc>
          <w:tcPr>
            <w:tcW w:w="506" w:type="dxa"/>
          </w:tcPr>
          <w:p w:rsidR="00162CD9" w:rsidRPr="00BE1195" w:rsidRDefault="00162CD9" w:rsidP="007E4EA9">
            <w:pPr>
              <w:autoSpaceDE w:val="0"/>
              <w:autoSpaceDN w:val="0"/>
              <w:adjustRightInd w:val="0"/>
              <w:outlineLvl w:val="3"/>
            </w:pPr>
            <w:r w:rsidRPr="00BE1195">
              <w:t>1</w:t>
            </w:r>
          </w:p>
        </w:tc>
        <w:tc>
          <w:tcPr>
            <w:tcW w:w="2188" w:type="dxa"/>
          </w:tcPr>
          <w:p w:rsidR="00162CD9" w:rsidRPr="00BE1195" w:rsidRDefault="00162CD9" w:rsidP="00174707">
            <w:pPr>
              <w:autoSpaceDE w:val="0"/>
              <w:autoSpaceDN w:val="0"/>
              <w:adjustRightInd w:val="0"/>
              <w:outlineLvl w:val="3"/>
            </w:pPr>
            <w:r w:rsidRPr="00BE1195">
              <w:t>Не указано</w:t>
            </w:r>
          </w:p>
        </w:tc>
        <w:tc>
          <w:tcPr>
            <w:tcW w:w="1843" w:type="dxa"/>
          </w:tcPr>
          <w:p w:rsidR="00162CD9" w:rsidRPr="00BE1195" w:rsidRDefault="00162CD9" w:rsidP="00174707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</w:t>
            </w:r>
          </w:p>
        </w:tc>
        <w:tc>
          <w:tcPr>
            <w:tcW w:w="4677" w:type="dxa"/>
          </w:tcPr>
          <w:p w:rsidR="00162CD9" w:rsidRPr="00BE1195" w:rsidRDefault="00162CD9">
            <w:r w:rsidRPr="00BE1195">
              <w:t>-</w:t>
            </w:r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профессиональной подготовки по профессиям рабочих, должностям служащих</w:t>
            </w:r>
          </w:p>
        </w:tc>
        <w:tc>
          <w:tcPr>
            <w:tcW w:w="1134" w:type="dxa"/>
          </w:tcPr>
          <w:p w:rsidR="00162CD9" w:rsidRPr="00BE1195" w:rsidRDefault="00162CD9" w:rsidP="00162CD9">
            <w:pPr>
              <w:jc w:val="center"/>
            </w:pPr>
            <w:r w:rsidRPr="00BE1195">
              <w:t>Процент</w:t>
            </w:r>
          </w:p>
        </w:tc>
        <w:tc>
          <w:tcPr>
            <w:tcW w:w="1417" w:type="dxa"/>
          </w:tcPr>
          <w:p w:rsidR="00162CD9" w:rsidRPr="00BE1195" w:rsidRDefault="00162CD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63</w:t>
            </w:r>
          </w:p>
        </w:tc>
        <w:tc>
          <w:tcPr>
            <w:tcW w:w="1276" w:type="dxa"/>
          </w:tcPr>
          <w:p w:rsidR="00162CD9" w:rsidRPr="00BE1195" w:rsidRDefault="00162CD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  <w:tc>
          <w:tcPr>
            <w:tcW w:w="1417" w:type="dxa"/>
          </w:tcPr>
          <w:p w:rsidR="00162CD9" w:rsidRPr="00BE1195" w:rsidRDefault="00162CD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64</w:t>
            </w:r>
          </w:p>
        </w:tc>
      </w:tr>
      <w:tr w:rsidR="00162CD9" w:rsidRPr="00BE1195" w:rsidTr="00162CD9">
        <w:trPr>
          <w:trHeight w:val="192"/>
        </w:trPr>
        <w:tc>
          <w:tcPr>
            <w:tcW w:w="506" w:type="dxa"/>
          </w:tcPr>
          <w:p w:rsidR="00162CD9" w:rsidRPr="00BE1195" w:rsidRDefault="00162CD9" w:rsidP="007E4EA9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8" w:type="dxa"/>
          </w:tcPr>
          <w:p w:rsidR="00162CD9" w:rsidRPr="00BE1195" w:rsidRDefault="00162CD9" w:rsidP="00174707">
            <w:pPr>
              <w:autoSpaceDE w:val="0"/>
              <w:autoSpaceDN w:val="0"/>
              <w:adjustRightInd w:val="0"/>
              <w:outlineLvl w:val="3"/>
            </w:pPr>
            <w:r w:rsidRPr="00BE1195">
              <w:t>Не указано</w:t>
            </w:r>
          </w:p>
        </w:tc>
        <w:tc>
          <w:tcPr>
            <w:tcW w:w="1843" w:type="dxa"/>
          </w:tcPr>
          <w:p w:rsidR="00162CD9" w:rsidRPr="00BE1195" w:rsidRDefault="00162CD9" w:rsidP="00174707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Очно-заочно</w:t>
            </w:r>
          </w:p>
        </w:tc>
        <w:tc>
          <w:tcPr>
            <w:tcW w:w="4677" w:type="dxa"/>
          </w:tcPr>
          <w:p w:rsidR="00162CD9" w:rsidRPr="00BE1195" w:rsidRDefault="00162CD9">
            <w:r w:rsidRPr="00BE1195">
              <w:t>-</w:t>
            </w:r>
            <w:r w:rsidRPr="00BE1195">
              <w:rPr>
                <w:rFonts w:eastAsia="Trebuchet MS"/>
              </w:rPr>
              <w:t>Доля выпускников, трудоустроенных по полученной профессии в первый год после выпуска, от общего количества выпускников по программам  профессиональной подготовки по профессиям рабочих, должностям служащих</w:t>
            </w:r>
          </w:p>
        </w:tc>
        <w:tc>
          <w:tcPr>
            <w:tcW w:w="1134" w:type="dxa"/>
          </w:tcPr>
          <w:p w:rsidR="00162CD9" w:rsidRPr="00BE1195" w:rsidRDefault="00162CD9" w:rsidP="00162CD9">
            <w:pPr>
              <w:jc w:val="center"/>
            </w:pPr>
            <w:r w:rsidRPr="00BE1195">
              <w:t>Процент</w:t>
            </w:r>
          </w:p>
        </w:tc>
        <w:tc>
          <w:tcPr>
            <w:tcW w:w="1417" w:type="dxa"/>
          </w:tcPr>
          <w:p w:rsidR="00162CD9" w:rsidRPr="00BE1195" w:rsidRDefault="0099440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63</w:t>
            </w:r>
          </w:p>
        </w:tc>
        <w:tc>
          <w:tcPr>
            <w:tcW w:w="1276" w:type="dxa"/>
          </w:tcPr>
          <w:p w:rsidR="00162CD9" w:rsidRPr="00BE1195" w:rsidRDefault="0099440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  <w:tc>
          <w:tcPr>
            <w:tcW w:w="1417" w:type="dxa"/>
          </w:tcPr>
          <w:p w:rsidR="00162CD9" w:rsidRPr="00BE1195" w:rsidRDefault="00994409" w:rsidP="000230C8">
            <w:pPr>
              <w:autoSpaceDE w:val="0"/>
              <w:autoSpaceDN w:val="0"/>
              <w:adjustRightInd w:val="0"/>
              <w:jc w:val="center"/>
              <w:outlineLvl w:val="3"/>
            </w:pPr>
            <w:r w:rsidRPr="00BE1195">
              <w:t>0</w:t>
            </w:r>
          </w:p>
        </w:tc>
      </w:tr>
    </w:tbl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оказания государственной услуги</w:t>
      </w:r>
      <w:r w:rsidR="00D60AB3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747C4" w:rsidRPr="00BE1195" w:rsidRDefault="006615E2" w:rsidP="006061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Нормативные правовые акты, 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гулирующие порядок </w:t>
      </w:r>
      <w:r w:rsidR="006061B3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 </w:t>
      </w:r>
      <w:r w:rsidR="00A747C4" w:rsidRPr="00BE1195">
        <w:rPr>
          <w:rFonts w:ascii="Times New Roman" w:hAnsi="Times New Roman" w:cs="Times New Roman"/>
          <w:sz w:val="20"/>
          <w:szCs w:val="20"/>
        </w:rPr>
        <w:t xml:space="preserve">государственной услуги: </w:t>
      </w:r>
    </w:p>
    <w:p w:rsidR="00A747C4" w:rsidRPr="00BE1195" w:rsidRDefault="00A747C4" w:rsidP="00A74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Российской</w:t>
      </w:r>
      <w:r w:rsidR="00F63B2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47C4" w:rsidRPr="00BE1195" w:rsidRDefault="00A747C4" w:rsidP="00A747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Федеральный закон  от 29 декабря 2012 года №273-ФЗ «Об образовании в Российской Федерации»; </w:t>
      </w:r>
    </w:p>
    <w:p w:rsidR="00A747C4" w:rsidRPr="00BE1195" w:rsidRDefault="00A747C4" w:rsidP="00A747C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Закон Томской области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от12 августа 2013 года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 149-ОЗ 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образовании в Томской области»</w:t>
      </w:r>
    </w:p>
    <w:p w:rsidR="00A747C4" w:rsidRPr="00BE1195" w:rsidRDefault="006C4897" w:rsidP="007A7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Приказ Ми</w:t>
      </w:r>
      <w:r w:rsidR="006615E2"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нистерства образования и науки </w:t>
      </w:r>
      <w:r w:rsidRPr="00BE1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РФ от 18.04.2013 №292 «Об утверждении порядка организации и осуществления образовательной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по основным программам профессионального обучения».</w:t>
      </w:r>
    </w:p>
    <w:p w:rsidR="00A747C4" w:rsidRPr="00BE1195" w:rsidRDefault="006615E2" w:rsidP="00606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 Порядок информирования </w:t>
      </w:r>
      <w:r w:rsidR="00A747C4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потенциальных  потребителей  государственной услуги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  <w:gridCol w:w="4394"/>
      </w:tblGrid>
      <w:tr w:rsidR="007440A7" w:rsidRPr="00BE1195" w:rsidTr="009B250C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Состав размещаемой (доводимой)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666947" w:rsidP="00636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Частота обновления </w:t>
            </w:r>
            <w:r w:rsidR="007440A7" w:rsidRPr="00BE1195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1. Информация о правилах предоставления бюджетной услуги должна быть доступна получателям бюджетных услуг,  располагаются поставщиком бюджетной услуги на стендах в доступном для получателя бюджетной услуги месте.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2. Информация о правилах предоставления бюджетной услуги может размещаться в средствах массовой информации, на сайте образовательного учреждения.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 xml:space="preserve">Документы, содержащие информацию о правилах предоставления бюджетной услуги.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  <w:tr w:rsidR="007440A7" w:rsidRPr="00BE1195" w:rsidTr="009B250C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3. Получатель бюджетной услуги и (или) его родители (законные представители) вправе потребовать предоставления необходимой и достоверной информации о выполняемых бюджетных услугах, обеспечивающей возможность их правильного выбора.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Документы, содержащие информацию о правилах предоставления бюджетной услуги.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A7" w:rsidRPr="00BE1195" w:rsidRDefault="007440A7" w:rsidP="009B2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1195">
              <w:rPr>
                <w:rFonts w:ascii="Times New Roman" w:hAnsi="Times New Roman" w:cs="Times New Roman"/>
              </w:rPr>
              <w:t>Информация о правилах предоставления бюджетной услуги должна обновляться по мере необходимости, но не реже чем раз в год.</w:t>
            </w:r>
          </w:p>
        </w:tc>
      </w:tr>
    </w:tbl>
    <w:p w:rsidR="00A747C4" w:rsidRPr="00BE1195" w:rsidRDefault="00A747C4" w:rsidP="009B791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BE1195" w:rsidRDefault="00A747C4" w:rsidP="009B79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B7916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ИСПОЛНЕНИЕМ ГОСУДАРСТВЕННОГО ЗАДАНИЯ И ТРЕБОВАНИЯ К ОТЧЕТНОСТИ</w:t>
      </w:r>
    </w:p>
    <w:p w:rsidR="00AD6D84" w:rsidRPr="00BE1195" w:rsidRDefault="000366C5" w:rsidP="000366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</w:t>
      </w:r>
      <w:r w:rsidR="00AD6D84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1.Порядок контроля за исполнением государственного задания</w:t>
      </w:r>
    </w:p>
    <w:p w:rsidR="00AD6D84" w:rsidRPr="00BE1195" w:rsidRDefault="00AD6D84" w:rsidP="00AD6D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D84" w:rsidRPr="00BE1195" w:rsidRDefault="00AD6D84" w:rsidP="00E743D2">
      <w:pPr>
        <w:tabs>
          <w:tab w:val="left" w:pos="10065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1.1 Правовой акт исполнительного органа государственной власти Томской области, осуществляющий функции и полномочия учредителя (ГРБС), определяющий порядок контроля за выполнением государственного задания</w:t>
      </w:r>
      <w:r w:rsidR="00FE2D37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Распоряжение ДПО от </w:t>
      </w:r>
      <w:r w:rsidR="00F014A1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22.02.2017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014A1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порядке осуществления мониторинга и контроля выполнения государственного задания областными государственными учреждениями, в отношении которых Департамент профессионального образования Томской области осуществляет функции и полномочия учредителя».</w:t>
      </w:r>
      <w:r w:rsidR="00E743D2" w:rsidRPr="00BE11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D6D84" w:rsidRPr="00BE1195" w:rsidRDefault="00AD6D84" w:rsidP="00036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 Формы и периодичность осуществления контроля за выполнением государственного задания</w:t>
      </w:r>
      <w:r w:rsidR="00FE2D37"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W w:w="14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2880"/>
      </w:tblGrid>
      <w:tr w:rsidR="00AD6D84" w:rsidRPr="00BE1195" w:rsidTr="00FE2D37">
        <w:trPr>
          <w:cantSplit/>
          <w:trHeight w:val="240"/>
        </w:trPr>
        <w:tc>
          <w:tcPr>
            <w:tcW w:w="1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84" w:rsidRPr="00BE1195" w:rsidRDefault="00AD6D84" w:rsidP="00AD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84" w:rsidRPr="00BE1195" w:rsidRDefault="00AD6D84" w:rsidP="00AD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6D84" w:rsidRPr="00BE1195" w:rsidTr="00FE2D37">
        <w:trPr>
          <w:cantSplit/>
          <w:trHeight w:val="240"/>
        </w:trPr>
        <w:tc>
          <w:tcPr>
            <w:tcW w:w="1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84" w:rsidRPr="00BE1195" w:rsidRDefault="00AD6D84" w:rsidP="00AD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выполнением областными государственными бюджетными или областными государственными автономными учреждениями государственных заданий осуществляется, путем проведения проверок и проведением  мониторинга исполнения предоставления государственной услуги (работы).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84" w:rsidRPr="00BE1195" w:rsidRDefault="00AD6D84" w:rsidP="00A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год.</w:t>
            </w:r>
          </w:p>
        </w:tc>
      </w:tr>
    </w:tbl>
    <w:p w:rsidR="00AD6D84" w:rsidRPr="00BE1195" w:rsidRDefault="00AD6D84" w:rsidP="00AD6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D84" w:rsidRPr="00BE1195" w:rsidRDefault="00AD6D84" w:rsidP="00036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 Условия и порядок для  досрочного прекращения исполнения государственного задания:</w:t>
      </w:r>
    </w:p>
    <w:p w:rsidR="007A261F" w:rsidRPr="00BE1195" w:rsidRDefault="000366C5" w:rsidP="000366C5">
      <w:pPr>
        <w:pStyle w:val="a4"/>
        <w:spacing w:before="0" w:beforeAutospacing="0" w:after="0" w:afterAutospacing="0"/>
        <w:rPr>
          <w:sz w:val="20"/>
          <w:szCs w:val="20"/>
        </w:rPr>
      </w:pPr>
      <w:r w:rsidRPr="00BE1195">
        <w:rPr>
          <w:sz w:val="20"/>
          <w:szCs w:val="20"/>
        </w:rPr>
        <w:t>1. Л</w:t>
      </w:r>
      <w:r w:rsidR="007A261F" w:rsidRPr="00BE1195">
        <w:rPr>
          <w:sz w:val="20"/>
          <w:szCs w:val="20"/>
        </w:rPr>
        <w:t>иквидация Учреждения;</w:t>
      </w:r>
    </w:p>
    <w:p w:rsidR="000366C5" w:rsidRPr="00BE1195" w:rsidRDefault="000366C5" w:rsidP="00036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2. Р</w:t>
      </w:r>
      <w:r w:rsidR="007A261F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еорганизация Учреждения;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66C5" w:rsidRPr="00BE1195" w:rsidRDefault="000366C5" w:rsidP="00E74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3.По результатам  выявления Органом исполнительной власти  нарушений требования  соответствия объемов и  качества фактически предоставляемых</w:t>
      </w:r>
    </w:p>
    <w:p w:rsidR="007A261F" w:rsidRPr="00BE1195" w:rsidRDefault="000366C5" w:rsidP="00036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 услуг;</w:t>
      </w:r>
    </w:p>
    <w:p w:rsidR="00AD6D84" w:rsidRPr="00BE1195" w:rsidRDefault="000366C5" w:rsidP="000366C5">
      <w:pPr>
        <w:pStyle w:val="a4"/>
        <w:spacing w:before="0" w:beforeAutospacing="0" w:after="0" w:afterAutospacing="0"/>
        <w:rPr>
          <w:sz w:val="20"/>
          <w:szCs w:val="20"/>
        </w:rPr>
      </w:pPr>
      <w:r w:rsidRPr="00BE1195">
        <w:rPr>
          <w:sz w:val="20"/>
          <w:szCs w:val="20"/>
        </w:rPr>
        <w:t>4. И</w:t>
      </w:r>
      <w:r w:rsidR="007A261F" w:rsidRPr="00BE1195">
        <w:rPr>
          <w:sz w:val="20"/>
          <w:szCs w:val="20"/>
        </w:rPr>
        <w:t xml:space="preserve">ные основания, предусмотренные нормативными </w:t>
      </w:r>
      <w:hyperlink r:id="rId5" w:tooltip="Правовые акты" w:history="1">
        <w:r w:rsidR="007A261F" w:rsidRPr="00BE1195">
          <w:rPr>
            <w:sz w:val="20"/>
            <w:szCs w:val="20"/>
          </w:rPr>
          <w:t>правовыми актами</w:t>
        </w:r>
      </w:hyperlink>
      <w:r w:rsidR="007A261F" w:rsidRPr="00BE1195">
        <w:rPr>
          <w:sz w:val="20"/>
          <w:szCs w:val="20"/>
        </w:rPr>
        <w:t xml:space="preserve"> </w:t>
      </w:r>
      <w:r w:rsidRPr="00BE1195">
        <w:rPr>
          <w:sz w:val="20"/>
          <w:szCs w:val="20"/>
        </w:rPr>
        <w:t>Томской области, Российской Федерации.</w:t>
      </w:r>
    </w:p>
    <w:p w:rsidR="000366C5" w:rsidRPr="00BE1195" w:rsidRDefault="00FE2D37" w:rsidP="00AD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</w:p>
    <w:p w:rsidR="00AD6D84" w:rsidRPr="00BE1195" w:rsidRDefault="00AD6D84" w:rsidP="00AD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2.Требования к отчетности об исполнении государственного задания</w:t>
      </w:r>
    </w:p>
    <w:p w:rsidR="00AD6D84" w:rsidRPr="00BE1195" w:rsidRDefault="00AD6D84" w:rsidP="00AD6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43D2" w:rsidRPr="00BE1195" w:rsidRDefault="00AD6D84" w:rsidP="00E74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 Сроки представления </w:t>
      </w:r>
      <w:proofErr w:type="gramStart"/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отчетов  об</w:t>
      </w:r>
      <w:proofErr w:type="gramEnd"/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исполнении  государственного  задания: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43D2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 в Департамент профессионального образования Томской области предварительный отчет об исполнении государственного задания по форме годового отчета об исполнении государственного задания, согласно приложения к государственному заданию на предоставление государственных услуг  до 15 ноября текущего финансового года и отчет за календарный год об исполнении государственного задания до 10.02.2018года. </w:t>
      </w:r>
    </w:p>
    <w:p w:rsidR="00AD6D84" w:rsidRPr="00410407" w:rsidRDefault="00AD6D84" w:rsidP="00E74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1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 Иные требования к отчетности об исполнении государственного задания: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2D37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</w:t>
      </w:r>
      <w:proofErr w:type="gramStart"/>
      <w:r w:rsidR="00FE2D37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выполняется  в</w:t>
      </w:r>
      <w:proofErr w:type="gramEnd"/>
      <w:r w:rsidR="00FE2D37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 </w:t>
      </w:r>
      <w:r w:rsidR="007A261F"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>с формой</w:t>
      </w:r>
      <w:r w:rsidRPr="00BE1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(приложение1) утвержденной Постановлением Администрации Томской области.</w:t>
      </w:r>
    </w:p>
    <w:p w:rsidR="00AD6D84" w:rsidRPr="00410407" w:rsidRDefault="00AD6D84" w:rsidP="00AD6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D84" w:rsidRPr="00410407" w:rsidRDefault="00AD6D84" w:rsidP="00AD6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FE2D37"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E2D37"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0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Форма отчета об исполнении государственного задания</w:t>
      </w:r>
    </w:p>
    <w:p w:rsidR="00AD6D84" w:rsidRPr="00410407" w:rsidRDefault="00AD6D84" w:rsidP="00AD6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7916" w:rsidRPr="00410407" w:rsidRDefault="009B7916" w:rsidP="00645F7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7916" w:rsidRPr="00410407" w:rsidSect="003B0100">
          <w:pgSz w:w="16838" w:h="11906" w:orient="landscape"/>
          <w:pgMar w:top="567" w:right="1106" w:bottom="851" w:left="1134" w:header="709" w:footer="709" w:gutter="0"/>
          <w:cols w:space="708"/>
          <w:docGrid w:linePitch="360"/>
        </w:sectPr>
      </w:pPr>
    </w:p>
    <w:p w:rsidR="009B7916" w:rsidRPr="00410407" w:rsidRDefault="009B7916" w:rsidP="00645F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D84" w:rsidRPr="00410407" w:rsidRDefault="00AD6D84" w:rsidP="00AD6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</w:p>
    <w:p w:rsidR="00AD6D84" w:rsidRPr="00410407" w:rsidRDefault="00AD6D84" w:rsidP="00AD6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Начальник ДПО</w:t>
      </w:r>
    </w:p>
    <w:p w:rsidR="00AD6D84" w:rsidRPr="00410407" w:rsidRDefault="00AD6D84" w:rsidP="00AD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CF0931"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AD6D84" w:rsidRPr="00410407" w:rsidRDefault="00CF0931" w:rsidP="00AD6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6D84"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«_____»___________201_г</w:t>
      </w:r>
    </w:p>
    <w:p w:rsidR="00AD6D84" w:rsidRPr="00410407" w:rsidRDefault="00AD6D84" w:rsidP="00AD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об исполнении государственного задания за ____ год</w:t>
      </w:r>
    </w:p>
    <w:p w:rsidR="009B3E22" w:rsidRPr="009B3E22" w:rsidRDefault="009B3E22" w:rsidP="009B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E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9B3E22" w:rsidRPr="009B3E22" w:rsidRDefault="009B3E22" w:rsidP="009B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E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областного государственного учреждения)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104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Исполнение    государственного    задания    в   части   оказания государственных услуг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1  Государственная услуга «_____________________________________________»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(указывается наименование государственной услуги)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FE2D3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достижении показателей объема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AD6D84" w:rsidRPr="00410407" w:rsidTr="00FE2D37">
        <w:tc>
          <w:tcPr>
            <w:tcW w:w="567" w:type="dxa"/>
            <w:vMerge w:val="restart"/>
          </w:tcPr>
          <w:p w:rsidR="00FE2D37" w:rsidRPr="00410407" w:rsidRDefault="00AD6D84" w:rsidP="00FE2D37">
            <w:pPr>
              <w:autoSpaceDE w:val="0"/>
              <w:autoSpaceDN w:val="0"/>
              <w:adjustRightInd w:val="0"/>
              <w:ind w:left="-81" w:right="-250" w:firstLine="81"/>
              <w:outlineLvl w:val="3"/>
            </w:pPr>
            <w:r w:rsidRPr="00410407">
              <w:t>№</w:t>
            </w:r>
          </w:p>
          <w:p w:rsidR="00AD6D84" w:rsidRPr="00410407" w:rsidRDefault="00AD6D84" w:rsidP="00FE2D37">
            <w:pPr>
              <w:autoSpaceDE w:val="0"/>
              <w:autoSpaceDN w:val="0"/>
              <w:adjustRightInd w:val="0"/>
              <w:ind w:left="-81" w:right="-250" w:firstLine="81"/>
              <w:outlineLvl w:val="3"/>
            </w:pPr>
            <w:r w:rsidRPr="00410407">
              <w:t xml:space="preserve"> п/п</w:t>
            </w:r>
          </w:p>
        </w:tc>
        <w:tc>
          <w:tcPr>
            <w:tcW w:w="3119" w:type="dxa"/>
            <w:vMerge w:val="restart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Содержание государственной услуги (наименование</w:t>
            </w:r>
            <w:r w:rsidRPr="00410407">
              <w:br/>
              <w:t>показателя)</w:t>
            </w:r>
          </w:p>
        </w:tc>
        <w:tc>
          <w:tcPr>
            <w:tcW w:w="2977" w:type="dxa"/>
            <w:vMerge w:val="restart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Условия оказания государственной услуги (наименование</w:t>
            </w:r>
            <w:r w:rsidRPr="00410407">
              <w:br/>
              <w:t>показателя)</w:t>
            </w:r>
          </w:p>
        </w:tc>
        <w:tc>
          <w:tcPr>
            <w:tcW w:w="9355" w:type="dxa"/>
            <w:gridSpan w:val="7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Показатель, характеризующий объем государственной услуги</w:t>
            </w:r>
          </w:p>
        </w:tc>
      </w:tr>
      <w:tr w:rsidR="00AD6D84" w:rsidRPr="00410407" w:rsidTr="00FE2D37">
        <w:tc>
          <w:tcPr>
            <w:tcW w:w="567" w:type="dxa"/>
            <w:vMerge/>
          </w:tcPr>
          <w:p w:rsidR="00AD6D84" w:rsidRPr="00410407" w:rsidRDefault="00AD6D84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  <w:vMerge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  <w:vMerge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Наименование</w:t>
            </w:r>
            <w:r w:rsidRPr="00410407">
              <w:br/>
              <w:t>показателя</w:t>
            </w:r>
          </w:p>
        </w:tc>
        <w:tc>
          <w:tcPr>
            <w:tcW w:w="1276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 xml:space="preserve">Единица </w:t>
            </w:r>
            <w:r w:rsidRPr="00410407">
              <w:br/>
              <w:t>измерения</w:t>
            </w:r>
          </w:p>
        </w:tc>
        <w:tc>
          <w:tcPr>
            <w:tcW w:w="1559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7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</w:pPr>
            <w:r w:rsidRPr="00410407"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</w:pPr>
            <w:r w:rsidRPr="00410407">
              <w:t>Отклонение, в % (гр.7/гр.6х100)</w:t>
            </w:r>
          </w:p>
        </w:tc>
        <w:tc>
          <w:tcPr>
            <w:tcW w:w="851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0407">
              <w:t>Допустимое отклонение</w:t>
            </w:r>
            <w:r w:rsidRPr="00410407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AD6D84" w:rsidRPr="00410407" w:rsidRDefault="00AD6D84" w:rsidP="00AD6D8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0407">
              <w:t>Причины отклонений</w:t>
            </w:r>
            <w:r w:rsidRPr="00410407">
              <w:rPr>
                <w:vertAlign w:val="superscript"/>
              </w:rPr>
              <w:t>2</w:t>
            </w:r>
          </w:p>
        </w:tc>
      </w:tr>
      <w:tr w:rsidR="009B7916" w:rsidRPr="00410407" w:rsidTr="00FE2D37">
        <w:tc>
          <w:tcPr>
            <w:tcW w:w="56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1</w:t>
            </w:r>
          </w:p>
        </w:tc>
        <w:tc>
          <w:tcPr>
            <w:tcW w:w="311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2</w:t>
            </w:r>
          </w:p>
        </w:tc>
        <w:tc>
          <w:tcPr>
            <w:tcW w:w="297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3</w:t>
            </w:r>
          </w:p>
        </w:tc>
        <w:tc>
          <w:tcPr>
            <w:tcW w:w="170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4</w:t>
            </w:r>
          </w:p>
        </w:tc>
        <w:tc>
          <w:tcPr>
            <w:tcW w:w="1276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5</w:t>
            </w:r>
          </w:p>
        </w:tc>
        <w:tc>
          <w:tcPr>
            <w:tcW w:w="155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6</w:t>
            </w: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7</w:t>
            </w:r>
          </w:p>
        </w:tc>
        <w:tc>
          <w:tcPr>
            <w:tcW w:w="1134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8</w:t>
            </w:r>
          </w:p>
        </w:tc>
        <w:tc>
          <w:tcPr>
            <w:tcW w:w="85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9</w:t>
            </w: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10</w:t>
            </w:r>
          </w:p>
        </w:tc>
      </w:tr>
      <w:tr w:rsidR="009B7916" w:rsidRPr="00410407" w:rsidTr="00FE2D37">
        <w:tc>
          <w:tcPr>
            <w:tcW w:w="56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</w:tr>
      <w:tr w:rsidR="009B7916" w:rsidRPr="00410407" w:rsidTr="00FE2D37">
        <w:tc>
          <w:tcPr>
            <w:tcW w:w="56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410407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9B791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достижении показателей качества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FE2D37" w:rsidRPr="00410407" w:rsidTr="00FE2D37">
        <w:tc>
          <w:tcPr>
            <w:tcW w:w="567" w:type="dxa"/>
            <w:vMerge w:val="restart"/>
          </w:tcPr>
          <w:p w:rsidR="00FE2D37" w:rsidRPr="00410407" w:rsidRDefault="00FE2D37" w:rsidP="00FE2D37">
            <w:pPr>
              <w:autoSpaceDE w:val="0"/>
              <w:autoSpaceDN w:val="0"/>
              <w:adjustRightInd w:val="0"/>
              <w:ind w:left="98" w:hanging="98"/>
              <w:outlineLvl w:val="3"/>
            </w:pPr>
            <w:r w:rsidRPr="00410407">
              <w:t>№ п/п</w:t>
            </w:r>
          </w:p>
        </w:tc>
        <w:tc>
          <w:tcPr>
            <w:tcW w:w="3119" w:type="dxa"/>
            <w:vMerge w:val="restart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Содержание государственной услуги (наименование</w:t>
            </w:r>
            <w:r w:rsidRPr="00410407">
              <w:br/>
              <w:t>показателя)</w:t>
            </w:r>
          </w:p>
        </w:tc>
        <w:tc>
          <w:tcPr>
            <w:tcW w:w="2977" w:type="dxa"/>
            <w:vMerge w:val="restart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Условия оказания государственной услуги (наименование</w:t>
            </w:r>
            <w:r w:rsidRPr="00410407">
              <w:br/>
              <w:t>показателя)</w:t>
            </w:r>
          </w:p>
        </w:tc>
        <w:tc>
          <w:tcPr>
            <w:tcW w:w="9355" w:type="dxa"/>
            <w:gridSpan w:val="7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Показатель, характеризующий объем государственной услуги</w:t>
            </w:r>
          </w:p>
        </w:tc>
      </w:tr>
      <w:tr w:rsidR="00FE2D37" w:rsidRPr="00410407" w:rsidTr="00FE2D37">
        <w:tc>
          <w:tcPr>
            <w:tcW w:w="567" w:type="dxa"/>
            <w:vMerge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  <w:vMerge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  <w:vMerge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Наименование</w:t>
            </w:r>
            <w:r w:rsidRPr="00410407">
              <w:br/>
              <w:t>показателя</w:t>
            </w:r>
          </w:p>
        </w:tc>
        <w:tc>
          <w:tcPr>
            <w:tcW w:w="1276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 xml:space="preserve">Единица </w:t>
            </w:r>
            <w:r w:rsidRPr="00410407">
              <w:br/>
              <w:t>измерения</w:t>
            </w:r>
          </w:p>
        </w:tc>
        <w:tc>
          <w:tcPr>
            <w:tcW w:w="155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</w:pPr>
            <w:r w:rsidRPr="00410407"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</w:pPr>
            <w:r w:rsidRPr="00410407">
              <w:t>Отклонение, в % (гр.7/гр.6х100)</w:t>
            </w:r>
          </w:p>
        </w:tc>
        <w:tc>
          <w:tcPr>
            <w:tcW w:w="85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0407">
              <w:t>Допустимое отклонение</w:t>
            </w:r>
            <w:r w:rsidRPr="00410407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0407">
              <w:t>Причины отклонений</w:t>
            </w:r>
            <w:r w:rsidRPr="00410407">
              <w:rPr>
                <w:vertAlign w:val="superscript"/>
              </w:rPr>
              <w:t>2</w:t>
            </w:r>
          </w:p>
        </w:tc>
      </w:tr>
      <w:tr w:rsidR="00FE2D37" w:rsidRPr="00410407" w:rsidTr="00FE2D37">
        <w:tc>
          <w:tcPr>
            <w:tcW w:w="56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1</w:t>
            </w:r>
          </w:p>
        </w:tc>
        <w:tc>
          <w:tcPr>
            <w:tcW w:w="311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2</w:t>
            </w:r>
          </w:p>
        </w:tc>
        <w:tc>
          <w:tcPr>
            <w:tcW w:w="297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3</w:t>
            </w:r>
          </w:p>
        </w:tc>
        <w:tc>
          <w:tcPr>
            <w:tcW w:w="170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4</w:t>
            </w:r>
          </w:p>
        </w:tc>
        <w:tc>
          <w:tcPr>
            <w:tcW w:w="1276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5</w:t>
            </w:r>
          </w:p>
        </w:tc>
        <w:tc>
          <w:tcPr>
            <w:tcW w:w="155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6</w:t>
            </w: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7</w:t>
            </w:r>
          </w:p>
        </w:tc>
        <w:tc>
          <w:tcPr>
            <w:tcW w:w="1134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8</w:t>
            </w:r>
          </w:p>
        </w:tc>
        <w:tc>
          <w:tcPr>
            <w:tcW w:w="85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9</w:t>
            </w: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t>10</w:t>
            </w:r>
          </w:p>
        </w:tc>
      </w:tr>
      <w:tr w:rsidR="00FE2D37" w:rsidRPr="00410407" w:rsidTr="00FE2D37">
        <w:tc>
          <w:tcPr>
            <w:tcW w:w="56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</w:tr>
      <w:tr w:rsidR="00FE2D37" w:rsidRPr="00410407" w:rsidTr="00FE2D37">
        <w:tc>
          <w:tcPr>
            <w:tcW w:w="56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FE2D37" w:rsidRPr="00410407" w:rsidRDefault="00FE2D37" w:rsidP="007A261F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9B79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   государственного    задания    в   части   оказания государственных работ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1  Государственная работа «_____________________________________________»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(указывается наименование государственной работы)</w:t>
      </w:r>
    </w:p>
    <w:p w:rsidR="009B7916" w:rsidRPr="00410407" w:rsidRDefault="009B7916" w:rsidP="009B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410407" w:rsidRDefault="009B7916" w:rsidP="009B791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4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достижении показателей объема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FE2D37" w:rsidRPr="00410407" w:rsidTr="00FE2D37">
        <w:tc>
          <w:tcPr>
            <w:tcW w:w="567" w:type="dxa"/>
            <w:vMerge w:val="restart"/>
          </w:tcPr>
          <w:p w:rsidR="00FE2D37" w:rsidRPr="00410407" w:rsidRDefault="00FE2D37" w:rsidP="009B7916">
            <w:pPr>
              <w:autoSpaceDE w:val="0"/>
              <w:autoSpaceDN w:val="0"/>
              <w:adjustRightInd w:val="0"/>
              <w:outlineLvl w:val="3"/>
            </w:pPr>
            <w:r w:rsidRPr="00410407">
              <w:t xml:space="preserve">№ </w:t>
            </w:r>
            <w:r w:rsidRPr="00410407">
              <w:lastRenderedPageBreak/>
              <w:t>п/п</w:t>
            </w:r>
          </w:p>
        </w:tc>
        <w:tc>
          <w:tcPr>
            <w:tcW w:w="2977" w:type="dxa"/>
            <w:vMerge w:val="restart"/>
          </w:tcPr>
          <w:p w:rsidR="00FE2D37" w:rsidRPr="00410407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lastRenderedPageBreak/>
              <w:t xml:space="preserve">Содержание государственной </w:t>
            </w:r>
            <w:r w:rsidRPr="00410407">
              <w:lastRenderedPageBreak/>
              <w:t>работы (наименование</w:t>
            </w:r>
            <w:r w:rsidRPr="00410407">
              <w:br/>
              <w:t>показателя)</w:t>
            </w:r>
          </w:p>
        </w:tc>
        <w:tc>
          <w:tcPr>
            <w:tcW w:w="2977" w:type="dxa"/>
            <w:vMerge w:val="restart"/>
          </w:tcPr>
          <w:p w:rsidR="00FE2D37" w:rsidRPr="00410407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lastRenderedPageBreak/>
              <w:t xml:space="preserve">Условия оказания </w:t>
            </w:r>
            <w:r w:rsidRPr="00410407">
              <w:lastRenderedPageBreak/>
              <w:t>государственной работы (наименование</w:t>
            </w:r>
            <w:r w:rsidRPr="00410407">
              <w:br/>
              <w:t>показателя)</w:t>
            </w:r>
          </w:p>
        </w:tc>
        <w:tc>
          <w:tcPr>
            <w:tcW w:w="9355" w:type="dxa"/>
            <w:gridSpan w:val="7"/>
          </w:tcPr>
          <w:p w:rsidR="00FE2D37" w:rsidRPr="00410407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410407">
              <w:lastRenderedPageBreak/>
              <w:t>Показатель, характеризующий объем государственной работы</w:t>
            </w:r>
          </w:p>
        </w:tc>
      </w:tr>
      <w:tr w:rsidR="00FE2D37" w:rsidRPr="00CF0931" w:rsidTr="00FE2D37">
        <w:tc>
          <w:tcPr>
            <w:tcW w:w="567" w:type="dxa"/>
            <w:vMerge/>
          </w:tcPr>
          <w:p w:rsidR="00FE2D37" w:rsidRPr="00CF0931" w:rsidRDefault="00FE2D37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  <w:vMerge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977" w:type="dxa"/>
            <w:vMerge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Наименование</w:t>
            </w:r>
            <w:r w:rsidRPr="00CF0931">
              <w:br/>
              <w:t>показателя</w:t>
            </w:r>
          </w:p>
        </w:tc>
        <w:tc>
          <w:tcPr>
            <w:tcW w:w="1276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 xml:space="preserve">Единица </w:t>
            </w:r>
            <w:r w:rsidRPr="00CF0931">
              <w:br/>
              <w:t>измерения</w:t>
            </w:r>
          </w:p>
        </w:tc>
        <w:tc>
          <w:tcPr>
            <w:tcW w:w="1559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Значение, утвержденное в государственном задании на отчетный финансовый год</w:t>
            </w:r>
          </w:p>
        </w:tc>
        <w:tc>
          <w:tcPr>
            <w:tcW w:w="1417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</w:pPr>
            <w:r w:rsidRPr="00CF0931"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</w:pPr>
            <w:r w:rsidRPr="00CF0931">
              <w:t>Отклонение, в % (гр.9/гр.8х100)</w:t>
            </w:r>
          </w:p>
        </w:tc>
        <w:tc>
          <w:tcPr>
            <w:tcW w:w="851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0931">
              <w:t>Допустимое отклонение</w:t>
            </w:r>
            <w:r w:rsidRPr="00CF0931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FE2D37" w:rsidRPr="00CF0931" w:rsidRDefault="00FE2D37" w:rsidP="00FE2D3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0931">
              <w:t>Причины отклонений</w:t>
            </w:r>
            <w:r w:rsidRPr="00CF0931">
              <w:rPr>
                <w:vertAlign w:val="superscript"/>
              </w:rPr>
              <w:t>2</w:t>
            </w:r>
          </w:p>
        </w:tc>
      </w:tr>
      <w:tr w:rsidR="009B7916" w:rsidRPr="00CF0931" w:rsidTr="00FE2D37">
        <w:tc>
          <w:tcPr>
            <w:tcW w:w="56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lastRenderedPageBreak/>
              <w:t>1</w:t>
            </w: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2</w:t>
            </w: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3</w:t>
            </w:r>
          </w:p>
        </w:tc>
        <w:tc>
          <w:tcPr>
            <w:tcW w:w="170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4</w:t>
            </w:r>
          </w:p>
        </w:tc>
        <w:tc>
          <w:tcPr>
            <w:tcW w:w="1276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5</w:t>
            </w:r>
          </w:p>
        </w:tc>
        <w:tc>
          <w:tcPr>
            <w:tcW w:w="1559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8</w:t>
            </w: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9</w:t>
            </w:r>
          </w:p>
        </w:tc>
        <w:tc>
          <w:tcPr>
            <w:tcW w:w="1134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10</w:t>
            </w:r>
          </w:p>
        </w:tc>
        <w:tc>
          <w:tcPr>
            <w:tcW w:w="85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11</w:t>
            </w: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jc w:val="center"/>
              <w:outlineLvl w:val="3"/>
            </w:pPr>
            <w:r w:rsidRPr="00CF0931">
              <w:t>12</w:t>
            </w:r>
          </w:p>
        </w:tc>
      </w:tr>
      <w:tr w:rsidR="009B7916" w:rsidRPr="00CF0931" w:rsidTr="00FE2D37">
        <w:tc>
          <w:tcPr>
            <w:tcW w:w="56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</w:tr>
      <w:tr w:rsidR="009B7916" w:rsidRPr="00CF0931" w:rsidTr="00FE2D37">
        <w:tc>
          <w:tcPr>
            <w:tcW w:w="56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7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134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851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7" w:type="dxa"/>
          </w:tcPr>
          <w:p w:rsidR="009B7916" w:rsidRPr="00CF0931" w:rsidRDefault="009B7916" w:rsidP="009B7916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9B7916" w:rsidRPr="00CF0931" w:rsidRDefault="009B7916" w:rsidP="00FE2D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16" w:rsidRPr="00CF0931" w:rsidRDefault="009B7916" w:rsidP="009B79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9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F0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09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F0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Отклонение, при котором государственное задание считается выполненным (устанавливается в соответствующем государственном задании) </w:t>
      </w:r>
    </w:p>
    <w:p w:rsidR="009B7916" w:rsidRPr="00CF0931" w:rsidRDefault="009B7916" w:rsidP="009B79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9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CF0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Описываются причины отклонений, полученных сверх отклонений, при которых государственное задание считается выполненным (гр.10 – гр.11) </w:t>
      </w:r>
    </w:p>
    <w:p w:rsidR="009B7916" w:rsidRPr="00CF0931" w:rsidRDefault="009B7916">
      <w:pPr>
        <w:rPr>
          <w:sz w:val="20"/>
          <w:szCs w:val="20"/>
        </w:rPr>
      </w:pPr>
    </w:p>
    <w:sectPr w:rsidR="009B7916" w:rsidRPr="00CF0931" w:rsidSect="009B7916">
      <w:pgSz w:w="16838" w:h="11906" w:orient="landscape" w:code="9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DAB"/>
    <w:multiLevelType w:val="hybridMultilevel"/>
    <w:tmpl w:val="63B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7C3"/>
    <w:multiLevelType w:val="hybridMultilevel"/>
    <w:tmpl w:val="B5D6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3194"/>
    <w:multiLevelType w:val="hybridMultilevel"/>
    <w:tmpl w:val="DB0C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2919"/>
    <w:multiLevelType w:val="multilevel"/>
    <w:tmpl w:val="D43A6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055CB8"/>
    <w:multiLevelType w:val="hybridMultilevel"/>
    <w:tmpl w:val="0230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0A02"/>
    <w:multiLevelType w:val="hybridMultilevel"/>
    <w:tmpl w:val="E1A2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94436"/>
    <w:multiLevelType w:val="hybridMultilevel"/>
    <w:tmpl w:val="6588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F02C1"/>
    <w:multiLevelType w:val="hybridMultilevel"/>
    <w:tmpl w:val="74EA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7"/>
    <w:rsid w:val="00016074"/>
    <w:rsid w:val="000230C8"/>
    <w:rsid w:val="0002768E"/>
    <w:rsid w:val="00032A20"/>
    <w:rsid w:val="000366C5"/>
    <w:rsid w:val="000B3E46"/>
    <w:rsid w:val="000F67B3"/>
    <w:rsid w:val="00116234"/>
    <w:rsid w:val="0012618D"/>
    <w:rsid w:val="00162CD9"/>
    <w:rsid w:val="001822ED"/>
    <w:rsid w:val="0019302E"/>
    <w:rsid w:val="001D35F1"/>
    <w:rsid w:val="001F1C7D"/>
    <w:rsid w:val="001F7A58"/>
    <w:rsid w:val="0028258C"/>
    <w:rsid w:val="002A4CC0"/>
    <w:rsid w:val="002B022E"/>
    <w:rsid w:val="002B2526"/>
    <w:rsid w:val="002F5F9D"/>
    <w:rsid w:val="003202A8"/>
    <w:rsid w:val="00373081"/>
    <w:rsid w:val="003A5101"/>
    <w:rsid w:val="003B0100"/>
    <w:rsid w:val="00406EEB"/>
    <w:rsid w:val="00410407"/>
    <w:rsid w:val="00420235"/>
    <w:rsid w:val="00444E86"/>
    <w:rsid w:val="00487E3E"/>
    <w:rsid w:val="004C1ABF"/>
    <w:rsid w:val="004C3FBE"/>
    <w:rsid w:val="004F4A42"/>
    <w:rsid w:val="00523661"/>
    <w:rsid w:val="0053702C"/>
    <w:rsid w:val="00600E1D"/>
    <w:rsid w:val="006061B3"/>
    <w:rsid w:val="00617D20"/>
    <w:rsid w:val="006236E6"/>
    <w:rsid w:val="00636B6B"/>
    <w:rsid w:val="00645F74"/>
    <w:rsid w:val="006615E2"/>
    <w:rsid w:val="00666947"/>
    <w:rsid w:val="00667394"/>
    <w:rsid w:val="006827AD"/>
    <w:rsid w:val="006C4897"/>
    <w:rsid w:val="00734AE7"/>
    <w:rsid w:val="007440A7"/>
    <w:rsid w:val="0074609A"/>
    <w:rsid w:val="007A261F"/>
    <w:rsid w:val="007A792F"/>
    <w:rsid w:val="007E4EA9"/>
    <w:rsid w:val="007F3EB8"/>
    <w:rsid w:val="00815368"/>
    <w:rsid w:val="008227C0"/>
    <w:rsid w:val="008C2E71"/>
    <w:rsid w:val="00913CDA"/>
    <w:rsid w:val="00917619"/>
    <w:rsid w:val="00951A9D"/>
    <w:rsid w:val="00994409"/>
    <w:rsid w:val="009A439B"/>
    <w:rsid w:val="009B250C"/>
    <w:rsid w:val="009B3E22"/>
    <w:rsid w:val="009B7916"/>
    <w:rsid w:val="009B7C1E"/>
    <w:rsid w:val="009D38A0"/>
    <w:rsid w:val="009D7840"/>
    <w:rsid w:val="009E3A28"/>
    <w:rsid w:val="009E3C9B"/>
    <w:rsid w:val="00A16D5D"/>
    <w:rsid w:val="00A436D8"/>
    <w:rsid w:val="00A747C4"/>
    <w:rsid w:val="00AC1298"/>
    <w:rsid w:val="00AC1B22"/>
    <w:rsid w:val="00AD6D84"/>
    <w:rsid w:val="00BA2FF5"/>
    <w:rsid w:val="00BC7C89"/>
    <w:rsid w:val="00BE1195"/>
    <w:rsid w:val="00C116A5"/>
    <w:rsid w:val="00C859F7"/>
    <w:rsid w:val="00CF0931"/>
    <w:rsid w:val="00D60AB3"/>
    <w:rsid w:val="00DD5CD5"/>
    <w:rsid w:val="00E32A2D"/>
    <w:rsid w:val="00E743D2"/>
    <w:rsid w:val="00EB3536"/>
    <w:rsid w:val="00EC32E6"/>
    <w:rsid w:val="00EC5058"/>
    <w:rsid w:val="00EC5DB0"/>
    <w:rsid w:val="00EE0BB7"/>
    <w:rsid w:val="00EF5BAB"/>
    <w:rsid w:val="00F014A1"/>
    <w:rsid w:val="00F20C13"/>
    <w:rsid w:val="00F338B0"/>
    <w:rsid w:val="00F44582"/>
    <w:rsid w:val="00F63B26"/>
    <w:rsid w:val="00F85862"/>
    <w:rsid w:val="00F87D06"/>
    <w:rsid w:val="00FC12A4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7275D-9103-4839-9F4F-45DE892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1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1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261F"/>
    <w:rPr>
      <w:color w:val="0000FF"/>
      <w:u w:val="single"/>
    </w:rPr>
  </w:style>
  <w:style w:type="paragraph" w:styleId="a6">
    <w:name w:val="No Spacing"/>
    <w:uiPriority w:val="1"/>
    <w:qFormat/>
    <w:rsid w:val="003B0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Виктория Александровна</dc:creator>
  <cp:keywords/>
  <dc:description/>
  <cp:lastModifiedBy>Image&amp;Matros ®</cp:lastModifiedBy>
  <cp:revision>2</cp:revision>
  <cp:lastPrinted>2019-09-05T07:31:00Z</cp:lastPrinted>
  <dcterms:created xsi:type="dcterms:W3CDTF">2019-09-05T07:34:00Z</dcterms:created>
  <dcterms:modified xsi:type="dcterms:W3CDTF">2019-09-05T07:34:00Z</dcterms:modified>
</cp:coreProperties>
</file>