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973" w:rsidRPr="004075AE" w:rsidRDefault="00815973" w:rsidP="00815973">
      <w:pPr>
        <w:pStyle w:val="a4"/>
        <w:spacing w:after="0"/>
        <w:jc w:val="center"/>
        <w:rPr>
          <w:b/>
          <w:caps/>
        </w:rPr>
      </w:pPr>
      <w:r w:rsidRPr="004075AE">
        <w:rPr>
          <w:b/>
          <w:caps/>
        </w:rPr>
        <w:t xml:space="preserve">АННОТАЦИЯ К РАБОЧЕЙ ПРОГРАММЕ </w:t>
      </w:r>
      <w:r>
        <w:rPr>
          <w:b/>
          <w:caps/>
        </w:rPr>
        <w:t>учебной дисциплины</w:t>
      </w:r>
    </w:p>
    <w:p w:rsidR="00815973" w:rsidRPr="00414F3F" w:rsidRDefault="00815973" w:rsidP="00815973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:rsidR="00815973" w:rsidRPr="00815973" w:rsidRDefault="00815973" w:rsidP="00815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  <w:r w:rsidRPr="00815973">
        <w:rPr>
          <w:b/>
          <w:u w:val="single"/>
        </w:rPr>
        <w:t>ГРАЖДАНСКОЕ ПРАВО</w:t>
      </w:r>
    </w:p>
    <w:p w:rsidR="00815973" w:rsidRPr="00CB7728" w:rsidRDefault="00815973" w:rsidP="00815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0"/>
          <w:u w:val="single"/>
        </w:rPr>
      </w:pPr>
    </w:p>
    <w:p w:rsidR="00815973" w:rsidRPr="00F32E4B" w:rsidRDefault="00815973" w:rsidP="00815973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</w:rPr>
      </w:pPr>
      <w:r w:rsidRPr="00F32E4B">
        <w:rPr>
          <w:b/>
        </w:rPr>
        <w:t>Область применения программы</w:t>
      </w:r>
    </w:p>
    <w:p w:rsidR="003A0560" w:rsidRPr="003A0560" w:rsidRDefault="003A0560" w:rsidP="003A0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tab/>
      </w:r>
      <w:r>
        <w:t xml:space="preserve">Рабочая программа учебной дисциплины </w:t>
      </w:r>
      <w:proofErr w:type="gramStart"/>
      <w:r>
        <w:t xml:space="preserve">является частью основной профессиональной образовательной программы по специальности </w:t>
      </w:r>
      <w:r w:rsidRPr="003A0560">
        <w:rPr>
          <w:b/>
          <w:i/>
        </w:rPr>
        <w:t>030912 Право и организация социального обеспечения</w:t>
      </w:r>
      <w:r>
        <w:t xml:space="preserve"> и составлена</w:t>
      </w:r>
      <w:proofErr w:type="gramEnd"/>
      <w:r>
        <w:t xml:space="preserve"> в соответствии с ФГОС СПО специальности </w:t>
      </w:r>
      <w:r w:rsidRPr="003A0560">
        <w:rPr>
          <w:b/>
          <w:i/>
        </w:rPr>
        <w:t>030912 Право и организация социального обеспечения базовой подготовки, укрупнённой группы подготовки 030000 Гуманитарные науки, направление подготовки 030900 Юриспруденции.</w:t>
      </w:r>
    </w:p>
    <w:p w:rsidR="00011592" w:rsidRDefault="003A0560" w:rsidP="00815973">
      <w:pPr>
        <w:ind w:firstLine="709"/>
      </w:pPr>
    </w:p>
    <w:p w:rsidR="00815973" w:rsidRPr="00CD7084" w:rsidRDefault="00815973" w:rsidP="00815973">
      <w:pPr>
        <w:pStyle w:val="a3"/>
        <w:numPr>
          <w:ilvl w:val="1"/>
          <w:numId w:val="2"/>
        </w:numPr>
        <w:tabs>
          <w:tab w:val="left" w:pos="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CD7084">
        <w:rPr>
          <w:b/>
        </w:rPr>
        <w:t>Место дисциплины в структуре основной профессиональной образовательной программы</w:t>
      </w:r>
    </w:p>
    <w:p w:rsidR="00815973" w:rsidRPr="00CD7084" w:rsidRDefault="00815973" w:rsidP="00815973">
      <w:pPr>
        <w:tabs>
          <w:tab w:val="left" w:pos="0"/>
          <w:tab w:val="num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</w:pPr>
      <w:r w:rsidRPr="00CD7084">
        <w:t xml:space="preserve">Дисциплина «Гражданское право» входит в профессиональный цикл  основной профессиональной образовательной программы среднего профессионального образования по специальности </w:t>
      </w:r>
      <w:r w:rsidR="003A0560">
        <w:t>030912</w:t>
      </w:r>
      <w:bookmarkStart w:id="0" w:name="_GoBack"/>
      <w:bookmarkEnd w:id="0"/>
      <w:r>
        <w:rPr>
          <w:b/>
          <w:i/>
        </w:rPr>
        <w:t xml:space="preserve"> </w:t>
      </w:r>
      <w:r w:rsidRPr="00CD7084">
        <w:t>Право и организация социального обеспечения и  является  общепрофессиональной  дисциплиной.</w:t>
      </w:r>
    </w:p>
    <w:p w:rsidR="00815973" w:rsidRPr="00CD7084" w:rsidRDefault="00815973" w:rsidP="00815973">
      <w:pPr>
        <w:tabs>
          <w:tab w:val="left" w:pos="0"/>
          <w:tab w:val="num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815973" w:rsidRPr="00CD7084" w:rsidRDefault="00815973" w:rsidP="00815973">
      <w:pPr>
        <w:pStyle w:val="a3"/>
        <w:tabs>
          <w:tab w:val="left" w:pos="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CD7084">
        <w:rPr>
          <w:b/>
        </w:rPr>
        <w:t>1.3  Цели и задачи дисциплины – требования к результатам освоения дисциплины</w:t>
      </w:r>
    </w:p>
    <w:p w:rsidR="00815973" w:rsidRPr="00757AF6" w:rsidRDefault="00815973" w:rsidP="00815973">
      <w:pPr>
        <w:tabs>
          <w:tab w:val="left" w:pos="0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</w:rPr>
      </w:pPr>
      <w:r w:rsidRPr="00CD7084">
        <w:t xml:space="preserve">В результате освоения дисциплины  студент должен </w:t>
      </w:r>
      <w:r w:rsidRPr="00757AF6">
        <w:rPr>
          <w:b/>
          <w:i/>
        </w:rPr>
        <w:t>уметь:</w:t>
      </w:r>
    </w:p>
    <w:p w:rsidR="00815973" w:rsidRPr="00CD7084" w:rsidRDefault="00815973" w:rsidP="00815973">
      <w:pPr>
        <w:widowControl w:val="0"/>
        <w:numPr>
          <w:ilvl w:val="0"/>
          <w:numId w:val="3"/>
        </w:numPr>
        <w:tabs>
          <w:tab w:val="clear" w:pos="1316"/>
          <w:tab w:val="num" w:pos="-180"/>
        </w:tabs>
        <w:ind w:left="0" w:firstLine="709"/>
        <w:jc w:val="both"/>
        <w:rPr>
          <w:rFonts w:eastAsia="Calibri"/>
        </w:rPr>
      </w:pPr>
      <w:r w:rsidRPr="00CD7084">
        <w:rPr>
          <w:rFonts w:eastAsia="Calibri"/>
        </w:rPr>
        <w:t>применять на практике нормативные правовые акты при разрешении практических ситуаций;</w:t>
      </w:r>
    </w:p>
    <w:p w:rsidR="00815973" w:rsidRPr="00CD7084" w:rsidRDefault="00815973" w:rsidP="00815973">
      <w:pPr>
        <w:widowControl w:val="0"/>
        <w:numPr>
          <w:ilvl w:val="0"/>
          <w:numId w:val="3"/>
        </w:numPr>
        <w:tabs>
          <w:tab w:val="clear" w:pos="1316"/>
          <w:tab w:val="num" w:pos="-180"/>
        </w:tabs>
        <w:ind w:left="0" w:firstLine="709"/>
        <w:jc w:val="both"/>
        <w:rPr>
          <w:rFonts w:eastAsia="Calibri"/>
        </w:rPr>
      </w:pPr>
      <w:r w:rsidRPr="00CD7084">
        <w:rPr>
          <w:rFonts w:eastAsia="Calibri"/>
        </w:rPr>
        <w:t>составлять договоры, доверенности;</w:t>
      </w:r>
    </w:p>
    <w:p w:rsidR="00815973" w:rsidRPr="00CD7084" w:rsidRDefault="00815973" w:rsidP="00815973">
      <w:pPr>
        <w:widowControl w:val="0"/>
        <w:numPr>
          <w:ilvl w:val="0"/>
          <w:numId w:val="3"/>
        </w:numPr>
        <w:tabs>
          <w:tab w:val="clear" w:pos="1316"/>
          <w:tab w:val="num" w:pos="-180"/>
        </w:tabs>
        <w:ind w:left="0" w:firstLine="709"/>
        <w:jc w:val="both"/>
        <w:rPr>
          <w:rFonts w:eastAsia="Calibri"/>
        </w:rPr>
      </w:pPr>
      <w:r w:rsidRPr="00CD7084">
        <w:rPr>
          <w:rFonts w:eastAsia="Calibri"/>
        </w:rPr>
        <w:t>оказывать правовую помощь субъектам гражданских правоотношений;</w:t>
      </w:r>
    </w:p>
    <w:p w:rsidR="00815973" w:rsidRPr="00CD7084" w:rsidRDefault="00815973" w:rsidP="00815973">
      <w:pPr>
        <w:widowControl w:val="0"/>
        <w:numPr>
          <w:ilvl w:val="0"/>
          <w:numId w:val="3"/>
        </w:numPr>
        <w:tabs>
          <w:tab w:val="clear" w:pos="1316"/>
          <w:tab w:val="num" w:pos="-180"/>
        </w:tabs>
        <w:ind w:left="0" w:firstLine="709"/>
        <w:jc w:val="both"/>
        <w:rPr>
          <w:rFonts w:eastAsia="Calibri"/>
        </w:rPr>
      </w:pPr>
      <w:r w:rsidRPr="00CD7084">
        <w:rPr>
          <w:rFonts w:eastAsia="Calibri"/>
        </w:rPr>
        <w:t>анализировать и решать юридические проблемы в сфере гражданских правоотношений;</w:t>
      </w:r>
    </w:p>
    <w:p w:rsidR="00815973" w:rsidRPr="00CD7084" w:rsidRDefault="00815973" w:rsidP="00815973">
      <w:pPr>
        <w:numPr>
          <w:ilvl w:val="0"/>
          <w:numId w:val="3"/>
        </w:numPr>
        <w:tabs>
          <w:tab w:val="clear" w:pos="1316"/>
          <w:tab w:val="num" w:pos="-180"/>
        </w:tabs>
        <w:ind w:left="0" w:firstLine="709"/>
        <w:jc w:val="both"/>
      </w:pPr>
      <w:r w:rsidRPr="00CD7084">
        <w:rPr>
          <w:rFonts w:eastAsia="Calibri"/>
        </w:rPr>
        <w:t>логично и грамотно излагать и обосновывать свою точку зрения по гражданско-правовой тематике.</w:t>
      </w:r>
    </w:p>
    <w:p w:rsidR="00815973" w:rsidRPr="00757AF6" w:rsidRDefault="00815973" w:rsidP="00815973">
      <w:pPr>
        <w:tabs>
          <w:tab w:val="left" w:pos="0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</w:rPr>
      </w:pPr>
      <w:r w:rsidRPr="00CD7084">
        <w:t xml:space="preserve">В результате освоения дисциплины   студент должен </w:t>
      </w:r>
      <w:r w:rsidRPr="00757AF6">
        <w:rPr>
          <w:b/>
          <w:i/>
        </w:rPr>
        <w:t>знать:</w:t>
      </w:r>
    </w:p>
    <w:p w:rsidR="00815973" w:rsidRPr="00CD7084" w:rsidRDefault="00815973" w:rsidP="00815973">
      <w:pPr>
        <w:widowControl w:val="0"/>
        <w:numPr>
          <w:ilvl w:val="0"/>
          <w:numId w:val="4"/>
        </w:numPr>
        <w:tabs>
          <w:tab w:val="clear" w:pos="1316"/>
          <w:tab w:val="num" w:pos="-180"/>
        </w:tabs>
        <w:ind w:left="0" w:firstLine="709"/>
        <w:jc w:val="both"/>
        <w:rPr>
          <w:rFonts w:eastAsia="Calibri"/>
        </w:rPr>
      </w:pPr>
      <w:r w:rsidRPr="00CD7084">
        <w:rPr>
          <w:rFonts w:eastAsia="Calibri"/>
        </w:rPr>
        <w:t>понятие и основные источники гражданского права;</w:t>
      </w:r>
    </w:p>
    <w:p w:rsidR="00815973" w:rsidRPr="00CD7084" w:rsidRDefault="00815973" w:rsidP="00815973">
      <w:pPr>
        <w:widowControl w:val="0"/>
        <w:numPr>
          <w:ilvl w:val="0"/>
          <w:numId w:val="4"/>
        </w:numPr>
        <w:tabs>
          <w:tab w:val="clear" w:pos="1316"/>
          <w:tab w:val="num" w:pos="-180"/>
        </w:tabs>
        <w:ind w:left="0" w:firstLine="709"/>
        <w:jc w:val="both"/>
        <w:rPr>
          <w:rFonts w:eastAsia="Calibri"/>
        </w:rPr>
      </w:pPr>
      <w:r w:rsidRPr="00CD7084">
        <w:rPr>
          <w:rFonts w:eastAsia="Calibri"/>
        </w:rPr>
        <w:t>понятие и особенности гражданско-правовых отношений;</w:t>
      </w:r>
    </w:p>
    <w:p w:rsidR="00815973" w:rsidRPr="00CD7084" w:rsidRDefault="00815973" w:rsidP="00815973">
      <w:pPr>
        <w:widowControl w:val="0"/>
        <w:numPr>
          <w:ilvl w:val="0"/>
          <w:numId w:val="4"/>
        </w:numPr>
        <w:tabs>
          <w:tab w:val="clear" w:pos="1316"/>
          <w:tab w:val="num" w:pos="-180"/>
        </w:tabs>
        <w:ind w:left="0" w:firstLine="709"/>
        <w:jc w:val="both"/>
        <w:rPr>
          <w:rFonts w:eastAsia="Calibri"/>
        </w:rPr>
      </w:pPr>
      <w:r w:rsidRPr="00CD7084">
        <w:rPr>
          <w:rFonts w:eastAsia="Calibri"/>
        </w:rPr>
        <w:t>субъектов и объекты гражданского права;</w:t>
      </w:r>
    </w:p>
    <w:p w:rsidR="00815973" w:rsidRPr="00CD7084" w:rsidRDefault="00815973" w:rsidP="00815973">
      <w:pPr>
        <w:widowControl w:val="0"/>
        <w:numPr>
          <w:ilvl w:val="0"/>
          <w:numId w:val="4"/>
        </w:numPr>
        <w:tabs>
          <w:tab w:val="clear" w:pos="1316"/>
          <w:tab w:val="num" w:pos="-180"/>
        </w:tabs>
        <w:ind w:left="0" w:firstLine="709"/>
        <w:jc w:val="both"/>
        <w:rPr>
          <w:rFonts w:eastAsia="Calibri"/>
        </w:rPr>
      </w:pPr>
      <w:r w:rsidRPr="00CD7084">
        <w:rPr>
          <w:rFonts w:eastAsia="Calibri"/>
        </w:rPr>
        <w:t>содержание гражданских прав, порядок их реализации и защиты;</w:t>
      </w:r>
    </w:p>
    <w:p w:rsidR="00815973" w:rsidRPr="00CD7084" w:rsidRDefault="00815973" w:rsidP="00815973">
      <w:pPr>
        <w:widowControl w:val="0"/>
        <w:numPr>
          <w:ilvl w:val="0"/>
          <w:numId w:val="4"/>
        </w:numPr>
        <w:tabs>
          <w:tab w:val="clear" w:pos="1316"/>
          <w:tab w:val="num" w:pos="-180"/>
        </w:tabs>
        <w:ind w:left="0" w:firstLine="709"/>
        <w:jc w:val="both"/>
        <w:rPr>
          <w:rFonts w:eastAsia="Calibri"/>
        </w:rPr>
      </w:pPr>
      <w:r w:rsidRPr="00CD7084">
        <w:rPr>
          <w:rFonts w:eastAsia="Calibri"/>
        </w:rPr>
        <w:t>понятие, виды и условия действительности сделок;</w:t>
      </w:r>
    </w:p>
    <w:p w:rsidR="00815973" w:rsidRPr="00CD7084" w:rsidRDefault="00815973" w:rsidP="00815973">
      <w:pPr>
        <w:widowControl w:val="0"/>
        <w:numPr>
          <w:ilvl w:val="0"/>
          <w:numId w:val="4"/>
        </w:numPr>
        <w:tabs>
          <w:tab w:val="clear" w:pos="1316"/>
          <w:tab w:val="num" w:pos="-180"/>
        </w:tabs>
        <w:ind w:left="0" w:firstLine="709"/>
        <w:jc w:val="both"/>
        <w:rPr>
          <w:rFonts w:eastAsia="Calibri"/>
        </w:rPr>
      </w:pPr>
      <w:r w:rsidRPr="00CD7084">
        <w:rPr>
          <w:rFonts w:eastAsia="Calibri"/>
        </w:rPr>
        <w:t>основные категории института представительства;</w:t>
      </w:r>
    </w:p>
    <w:p w:rsidR="00815973" w:rsidRPr="00CD7084" w:rsidRDefault="00815973" w:rsidP="00815973">
      <w:pPr>
        <w:widowControl w:val="0"/>
        <w:numPr>
          <w:ilvl w:val="0"/>
          <w:numId w:val="4"/>
        </w:numPr>
        <w:tabs>
          <w:tab w:val="clear" w:pos="1316"/>
          <w:tab w:val="num" w:pos="-180"/>
        </w:tabs>
        <w:ind w:left="0" w:firstLine="709"/>
        <w:jc w:val="both"/>
        <w:rPr>
          <w:rFonts w:eastAsia="Calibri"/>
        </w:rPr>
      </w:pPr>
      <w:r w:rsidRPr="00CD7084">
        <w:rPr>
          <w:rFonts w:eastAsia="Calibri"/>
        </w:rPr>
        <w:t>понятие и правила исчисления сроков, в т.ч. срока исковой давности;</w:t>
      </w:r>
    </w:p>
    <w:p w:rsidR="00815973" w:rsidRPr="00CD7084" w:rsidRDefault="00815973" w:rsidP="00815973">
      <w:pPr>
        <w:widowControl w:val="0"/>
        <w:numPr>
          <w:ilvl w:val="0"/>
          <w:numId w:val="4"/>
        </w:numPr>
        <w:tabs>
          <w:tab w:val="clear" w:pos="1316"/>
          <w:tab w:val="num" w:pos="-180"/>
        </w:tabs>
        <w:ind w:left="0" w:firstLine="709"/>
        <w:jc w:val="both"/>
        <w:rPr>
          <w:rFonts w:eastAsia="Calibri"/>
        </w:rPr>
      </w:pPr>
      <w:r w:rsidRPr="00CD7084">
        <w:rPr>
          <w:rFonts w:eastAsia="Calibri"/>
        </w:rPr>
        <w:t>юридическое понятие собственности; формы и виды собственности; основания возникновения и прекращения права собственности, договорные и внедоговорные обязательства;</w:t>
      </w:r>
    </w:p>
    <w:p w:rsidR="00815973" w:rsidRPr="00CD7084" w:rsidRDefault="00815973" w:rsidP="00815973">
      <w:pPr>
        <w:numPr>
          <w:ilvl w:val="0"/>
          <w:numId w:val="4"/>
        </w:numPr>
        <w:tabs>
          <w:tab w:val="clear" w:pos="1316"/>
          <w:tab w:val="num" w:pos="-180"/>
        </w:tabs>
        <w:ind w:left="0" w:firstLine="709"/>
        <w:jc w:val="both"/>
        <w:rPr>
          <w:rFonts w:eastAsia="Calibri"/>
        </w:rPr>
      </w:pPr>
      <w:r w:rsidRPr="00CD7084">
        <w:rPr>
          <w:rFonts w:eastAsia="Calibri"/>
        </w:rPr>
        <w:t>основные вопросы наследственного права;</w:t>
      </w:r>
    </w:p>
    <w:p w:rsidR="00815973" w:rsidRPr="00CD7084" w:rsidRDefault="00815973" w:rsidP="00815973">
      <w:pPr>
        <w:numPr>
          <w:ilvl w:val="0"/>
          <w:numId w:val="4"/>
        </w:numPr>
        <w:tabs>
          <w:tab w:val="clear" w:pos="1316"/>
          <w:tab w:val="num" w:pos="-180"/>
        </w:tabs>
        <w:ind w:left="0" w:firstLine="709"/>
        <w:jc w:val="both"/>
        <w:rPr>
          <w:rFonts w:eastAsia="Calibri"/>
        </w:rPr>
      </w:pPr>
      <w:r w:rsidRPr="00CD7084">
        <w:rPr>
          <w:rFonts w:eastAsia="Calibri"/>
        </w:rPr>
        <w:t xml:space="preserve">виды </w:t>
      </w:r>
      <w:proofErr w:type="gramStart"/>
      <w:r w:rsidRPr="00CD7084">
        <w:rPr>
          <w:rFonts w:eastAsia="Calibri"/>
        </w:rPr>
        <w:t>гражданско-правовая</w:t>
      </w:r>
      <w:proofErr w:type="gramEnd"/>
      <w:r w:rsidRPr="00CD7084">
        <w:rPr>
          <w:rFonts w:eastAsia="Calibri"/>
        </w:rPr>
        <w:t xml:space="preserve"> ответственности.</w:t>
      </w:r>
    </w:p>
    <w:p w:rsidR="00815973" w:rsidRDefault="00815973" w:rsidP="00815973">
      <w:pPr>
        <w:ind w:firstLine="709"/>
      </w:pPr>
    </w:p>
    <w:sectPr w:rsidR="00815973" w:rsidSect="00051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42820"/>
    <w:multiLevelType w:val="hybridMultilevel"/>
    <w:tmpl w:val="0E16C0CA"/>
    <w:lvl w:ilvl="0" w:tplc="C52A599E">
      <w:start w:val="1"/>
      <w:numFmt w:val="bullet"/>
      <w:lvlText w:val="-"/>
      <w:lvlJc w:val="left"/>
      <w:pPr>
        <w:tabs>
          <w:tab w:val="num" w:pos="1316"/>
        </w:tabs>
        <w:ind w:left="1316" w:hanging="360"/>
      </w:pPr>
      <w:rPr>
        <w:rFonts w:ascii="Palatino Linotype" w:hAnsi="Palatino Linotype" w:cs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8"/>
        </w:tabs>
        <w:ind w:left="1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8"/>
        </w:tabs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8"/>
        </w:tabs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8"/>
        </w:tabs>
        <w:ind w:left="3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8"/>
        </w:tabs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8"/>
        </w:tabs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8"/>
        </w:tabs>
        <w:ind w:left="6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8"/>
        </w:tabs>
        <w:ind w:left="6778" w:hanging="360"/>
      </w:pPr>
      <w:rPr>
        <w:rFonts w:ascii="Wingdings" w:hAnsi="Wingdings" w:hint="default"/>
      </w:rPr>
    </w:lvl>
  </w:abstractNum>
  <w:abstractNum w:abstractNumId="1">
    <w:nsid w:val="59B7012A"/>
    <w:multiLevelType w:val="hybridMultilevel"/>
    <w:tmpl w:val="90DCF0F6"/>
    <w:lvl w:ilvl="0" w:tplc="C52A599E">
      <w:start w:val="1"/>
      <w:numFmt w:val="bullet"/>
      <w:lvlText w:val="-"/>
      <w:lvlJc w:val="left"/>
      <w:pPr>
        <w:tabs>
          <w:tab w:val="num" w:pos="1316"/>
        </w:tabs>
        <w:ind w:left="1316" w:hanging="360"/>
      </w:pPr>
      <w:rPr>
        <w:rFonts w:ascii="Palatino Linotype" w:hAnsi="Palatino Linotype" w:cs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8"/>
        </w:tabs>
        <w:ind w:left="1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8"/>
        </w:tabs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8"/>
        </w:tabs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8"/>
        </w:tabs>
        <w:ind w:left="3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8"/>
        </w:tabs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8"/>
        </w:tabs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8"/>
        </w:tabs>
        <w:ind w:left="6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8"/>
        </w:tabs>
        <w:ind w:left="6778" w:hanging="360"/>
      </w:pPr>
      <w:rPr>
        <w:rFonts w:ascii="Wingdings" w:hAnsi="Wingdings" w:hint="default"/>
      </w:rPr>
    </w:lvl>
  </w:abstractNum>
  <w:abstractNum w:abstractNumId="2">
    <w:nsid w:val="60BF3FF2"/>
    <w:multiLevelType w:val="multilevel"/>
    <w:tmpl w:val="6ABAD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6C680F52"/>
    <w:multiLevelType w:val="multilevel"/>
    <w:tmpl w:val="D334F4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-180"/>
        </w:tabs>
        <w:ind w:left="-18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-3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-900"/>
        </w:tabs>
        <w:ind w:left="-90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-1080"/>
        </w:tabs>
        <w:ind w:left="-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-1620"/>
        </w:tabs>
        <w:ind w:left="-162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-1800"/>
        </w:tabs>
        <w:ind w:left="-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-2340"/>
        </w:tabs>
        <w:ind w:left="-23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2520"/>
        </w:tabs>
        <w:ind w:left="-2520" w:hanging="1800"/>
      </w:pPr>
      <w:rPr>
        <w:b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5973"/>
    <w:rsid w:val="00051A4D"/>
    <w:rsid w:val="00167244"/>
    <w:rsid w:val="00274974"/>
    <w:rsid w:val="003A0560"/>
    <w:rsid w:val="0062315E"/>
    <w:rsid w:val="00757AF6"/>
    <w:rsid w:val="007C1D46"/>
    <w:rsid w:val="00815973"/>
    <w:rsid w:val="0092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9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15973"/>
    <w:pPr>
      <w:ind w:left="720"/>
      <w:contextualSpacing/>
    </w:pPr>
  </w:style>
  <w:style w:type="paragraph" w:styleId="a4">
    <w:name w:val="Body Text"/>
    <w:basedOn w:val="a"/>
    <w:link w:val="a5"/>
    <w:rsid w:val="00815973"/>
    <w:pPr>
      <w:spacing w:after="120"/>
    </w:pPr>
    <w:rPr>
      <w:szCs w:val="24"/>
    </w:rPr>
  </w:style>
  <w:style w:type="character" w:customStyle="1" w:styleId="a5">
    <w:name w:val="Основной текст Знак"/>
    <w:basedOn w:val="a0"/>
    <w:link w:val="a4"/>
    <w:rsid w:val="008159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1715</Characters>
  <Application>Microsoft Office Word</Application>
  <DocSecurity>0</DocSecurity>
  <Lines>14</Lines>
  <Paragraphs>4</Paragraphs>
  <ScaleCrop>false</ScaleCrop>
  <Company>Home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Natalia</cp:lastModifiedBy>
  <cp:revision>4</cp:revision>
  <dcterms:created xsi:type="dcterms:W3CDTF">2015-06-25T03:12:00Z</dcterms:created>
  <dcterms:modified xsi:type="dcterms:W3CDTF">2016-04-21T08:06:00Z</dcterms:modified>
</cp:coreProperties>
</file>