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56" w:rsidRPr="004075AE" w:rsidRDefault="00617E56" w:rsidP="00EE44C0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617E56" w:rsidRPr="00414F3F" w:rsidRDefault="00617E56" w:rsidP="00EE44C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617E56" w:rsidRPr="00643BEB" w:rsidRDefault="00617E56" w:rsidP="00EE4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ДОКУМЕНТАЦИОННОЕ ОБЕСПЕЧЕНИЕ УПРАВЛЕНИЯ</w:t>
      </w:r>
    </w:p>
    <w:p w:rsidR="00617E56" w:rsidRPr="00860826" w:rsidRDefault="00617E56" w:rsidP="00EE4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</w:rPr>
      </w:pPr>
    </w:p>
    <w:p w:rsidR="00617E56" w:rsidRPr="00F32E4B" w:rsidRDefault="00617E56" w:rsidP="00EE44C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F32E4B">
        <w:rPr>
          <w:b/>
        </w:rPr>
        <w:t>Область применения программы</w:t>
      </w:r>
    </w:p>
    <w:p w:rsidR="004C2B88" w:rsidRPr="004C2B88" w:rsidRDefault="004C2B88" w:rsidP="004C2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</w: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4C2B88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4C2B88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F0689F" w:rsidRPr="00286872" w:rsidRDefault="00F0689F" w:rsidP="004C2B88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/>
        <w:jc w:val="both"/>
      </w:pPr>
    </w:p>
    <w:p w:rsidR="00617E56" w:rsidRPr="00286872" w:rsidRDefault="00617E56" w:rsidP="00EE44C0">
      <w:pPr>
        <w:pStyle w:val="a3"/>
        <w:tabs>
          <w:tab w:val="num" w:pos="562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76"/>
        <w:jc w:val="both"/>
      </w:pPr>
      <w:r>
        <w:rPr>
          <w:b/>
        </w:rPr>
        <w:t xml:space="preserve">1.2 </w:t>
      </w:r>
      <w:r w:rsidRPr="00286872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286872">
        <w:t xml:space="preserve">дисциплина «Документационное обеспечение управления» входит в профессиональный цикл основной профессиональной образовательной программы в соответствии с ФГОС среднего профессионального образования по специальности  </w:t>
      </w:r>
      <w:r w:rsidR="004C2B88">
        <w:t>030912</w:t>
      </w:r>
      <w:bookmarkStart w:id="0" w:name="_GoBack"/>
      <w:bookmarkEnd w:id="0"/>
      <w:r w:rsidR="00F0689F" w:rsidRPr="00365DF2">
        <w:rPr>
          <w:b/>
          <w:i/>
        </w:rPr>
        <w:t xml:space="preserve"> </w:t>
      </w:r>
      <w:r w:rsidRPr="00286872">
        <w:t>Право и организация социального обеспечения и  является  общепрофессиональной  дисциплиной.</w:t>
      </w:r>
    </w:p>
    <w:p w:rsidR="00617E56" w:rsidRPr="00286872" w:rsidRDefault="00617E56" w:rsidP="00EE44C0">
      <w:pPr>
        <w:pStyle w:val="a3"/>
        <w:tabs>
          <w:tab w:val="left" w:pos="0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176"/>
        <w:jc w:val="both"/>
      </w:pPr>
    </w:p>
    <w:p w:rsidR="00617E56" w:rsidRDefault="00617E56" w:rsidP="00EE4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1.3 </w:t>
      </w:r>
      <w:r w:rsidRPr="00617E56">
        <w:rPr>
          <w:b/>
        </w:rPr>
        <w:t>Цели и задачи дисциплины – требования к результатам освоения дисциплины:</w:t>
      </w:r>
    </w:p>
    <w:p w:rsidR="00F0689F" w:rsidRPr="00617E56" w:rsidRDefault="00F0689F" w:rsidP="00EE4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17E56" w:rsidRPr="00F0689F" w:rsidRDefault="00617E56" w:rsidP="00EE44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b/>
          <w:i/>
        </w:rPr>
      </w:pPr>
      <w:r w:rsidRPr="00286872">
        <w:t xml:space="preserve">В результате освоения дисциплины обучающийся должен </w:t>
      </w:r>
      <w:r w:rsidRPr="00F0689F">
        <w:rPr>
          <w:b/>
          <w:i/>
        </w:rPr>
        <w:t>уметь:</w:t>
      </w:r>
    </w:p>
    <w:p w:rsidR="00617E56" w:rsidRPr="00286872" w:rsidRDefault="00617E56" w:rsidP="00EE44C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425"/>
        <w:jc w:val="both"/>
      </w:pPr>
      <w:r w:rsidRPr="00286872">
        <w:t>оформлять организационно-распорядительные документы в соответствии с действующим ГОСТом;</w:t>
      </w:r>
    </w:p>
    <w:p w:rsidR="00617E56" w:rsidRPr="00286872" w:rsidRDefault="00617E56" w:rsidP="00EE44C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425"/>
        <w:jc w:val="both"/>
      </w:pPr>
      <w:r w:rsidRPr="00286872">
        <w:t xml:space="preserve">осуществлять обработку входящих, внутренних и исходящих документов, </w:t>
      </w:r>
      <w:proofErr w:type="gramStart"/>
      <w:r w:rsidRPr="00286872">
        <w:t>контроль за</w:t>
      </w:r>
      <w:proofErr w:type="gramEnd"/>
      <w:r w:rsidRPr="00286872">
        <w:t xml:space="preserve"> их исполнением;</w:t>
      </w:r>
    </w:p>
    <w:p w:rsidR="00617E56" w:rsidRPr="00286872" w:rsidRDefault="00617E56" w:rsidP="00EE44C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425"/>
        <w:jc w:val="both"/>
      </w:pPr>
      <w:r w:rsidRPr="00286872">
        <w:t>оформлять документы для передачи их в архив организации.</w:t>
      </w:r>
    </w:p>
    <w:p w:rsidR="00617E56" w:rsidRPr="00286872" w:rsidRDefault="00617E56" w:rsidP="00EE44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</w:pPr>
    </w:p>
    <w:p w:rsidR="00617E56" w:rsidRPr="00F0689F" w:rsidRDefault="00617E56" w:rsidP="00EE44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b/>
          <w:i/>
        </w:rPr>
      </w:pPr>
      <w:r w:rsidRPr="00286872">
        <w:t xml:space="preserve">В результате освоения дисциплины обучающийся должен </w:t>
      </w:r>
      <w:r w:rsidRPr="00F0689F">
        <w:rPr>
          <w:b/>
          <w:i/>
        </w:rPr>
        <w:t>знать:</w:t>
      </w:r>
    </w:p>
    <w:p w:rsidR="00617E56" w:rsidRPr="00286872" w:rsidRDefault="00617E56" w:rsidP="00EE44C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425"/>
        <w:jc w:val="both"/>
      </w:pPr>
      <w:r w:rsidRPr="00286872">
        <w:t>понятие документа, его свойства, способы документирования;</w:t>
      </w:r>
    </w:p>
    <w:p w:rsidR="00617E56" w:rsidRPr="00286872" w:rsidRDefault="00617E56" w:rsidP="00EE44C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425"/>
        <w:jc w:val="both"/>
      </w:pPr>
      <w:r w:rsidRPr="00286872">
        <w:t>правила составления и оформления организационно-распорядительных документов (ОРД);</w:t>
      </w:r>
    </w:p>
    <w:p w:rsidR="00617E56" w:rsidRPr="00286872" w:rsidRDefault="00617E56" w:rsidP="00EE44C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425"/>
        <w:jc w:val="both"/>
      </w:pPr>
      <w:r w:rsidRPr="00286872">
        <w:t>систему и типовую технологию документационного обеспечения управления (ДОУ);</w:t>
      </w:r>
    </w:p>
    <w:p w:rsidR="00617E56" w:rsidRPr="00286872" w:rsidRDefault="00617E56" w:rsidP="00EE44C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425"/>
        <w:jc w:val="both"/>
      </w:pPr>
      <w:r w:rsidRPr="00286872">
        <w:t>особенности делопроизводства по обращениям граждан и конфиденциального делопроизводства.</w:t>
      </w:r>
    </w:p>
    <w:p w:rsidR="00011592" w:rsidRDefault="004C2B88" w:rsidP="00EE44C0"/>
    <w:p w:rsidR="00617E56" w:rsidRDefault="00617E56" w:rsidP="00EE44C0"/>
    <w:sectPr w:rsidR="00617E56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0BB"/>
    <w:multiLevelType w:val="hybridMultilevel"/>
    <w:tmpl w:val="80A81A34"/>
    <w:lvl w:ilvl="0" w:tplc="00368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A3506C9"/>
    <w:multiLevelType w:val="multilevel"/>
    <w:tmpl w:val="164E26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2">
    <w:nsid w:val="2C056A87"/>
    <w:multiLevelType w:val="multilevel"/>
    <w:tmpl w:val="10808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C36D87"/>
    <w:multiLevelType w:val="hybridMultilevel"/>
    <w:tmpl w:val="51C2EF68"/>
    <w:lvl w:ilvl="0" w:tplc="00368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0BF3FF2"/>
    <w:multiLevelType w:val="multilevel"/>
    <w:tmpl w:val="6ABAD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E56"/>
    <w:rsid w:val="00051A4D"/>
    <w:rsid w:val="00167244"/>
    <w:rsid w:val="004C2B88"/>
    <w:rsid w:val="00617E56"/>
    <w:rsid w:val="00636CF4"/>
    <w:rsid w:val="006E62C5"/>
    <w:rsid w:val="007C1D46"/>
    <w:rsid w:val="0082175C"/>
    <w:rsid w:val="00EE44C0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56"/>
    <w:pPr>
      <w:ind w:left="720"/>
      <w:contextualSpacing/>
    </w:pPr>
  </w:style>
  <w:style w:type="paragraph" w:styleId="a4">
    <w:name w:val="Body Text"/>
    <w:basedOn w:val="a"/>
    <w:link w:val="a5"/>
    <w:rsid w:val="00617E56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617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4</cp:revision>
  <dcterms:created xsi:type="dcterms:W3CDTF">2015-06-25T02:49:00Z</dcterms:created>
  <dcterms:modified xsi:type="dcterms:W3CDTF">2016-04-21T08:06:00Z</dcterms:modified>
</cp:coreProperties>
</file>