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7" w:type="pct"/>
        <w:tblLayout w:type="fixed"/>
        <w:tblLook w:val="04A0" w:firstRow="1" w:lastRow="0" w:firstColumn="1" w:lastColumn="0" w:noHBand="0" w:noVBand="1"/>
      </w:tblPr>
      <w:tblGrid>
        <w:gridCol w:w="507"/>
        <w:gridCol w:w="2182"/>
        <w:gridCol w:w="1842"/>
        <w:gridCol w:w="1701"/>
        <w:gridCol w:w="1559"/>
        <w:gridCol w:w="1135"/>
        <w:gridCol w:w="990"/>
        <w:gridCol w:w="1986"/>
        <w:gridCol w:w="1341"/>
        <w:gridCol w:w="905"/>
      </w:tblGrid>
      <w:tr w:rsidR="00F17581" w:rsidRPr="001A1344" w:rsidTr="00F17581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1" w:rsidRPr="00F17581" w:rsidRDefault="00F17581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17581">
              <w:rPr>
                <w:rFonts w:eastAsia="Times New Roman"/>
                <w:b/>
                <w:bCs/>
                <w:color w:val="000000"/>
                <w:lang w:eastAsia="ru-RU"/>
              </w:rPr>
              <w:t>РАСПИСАНИЕ НА 16.04.2020</w:t>
            </w:r>
          </w:p>
        </w:tc>
      </w:tr>
      <w:tr w:rsidR="00F17581" w:rsidRPr="001A1344" w:rsidTr="00FD5FF1">
        <w:trPr>
          <w:trHeight w:val="390"/>
        </w:trPr>
        <w:tc>
          <w:tcPr>
            <w:tcW w:w="1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876" w:rsidRPr="001A1344" w:rsidRDefault="00582876" w:rsidP="007360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F17581" w:rsidRPr="001A1344" w:rsidTr="00FD5FF1">
        <w:trPr>
          <w:trHeight w:val="6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17581" w:rsidRPr="001A1344" w:rsidRDefault="00FD5FF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4" w:history="1">
              <w:r w:rsidR="00F17581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17581" w:rsidRDefault="00F17581" w:rsidP="00F17581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F17581" w:rsidRPr="00383558" w:rsidRDefault="00FD5FF1" w:rsidP="00F17581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F17581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17581" w:rsidRPr="001A1344" w:rsidRDefault="00F17581" w:rsidP="00F175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17581" w:rsidRPr="00383558" w:rsidRDefault="00F17581" w:rsidP="00F17581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1C" w:rsidRDefault="003A231C" w:rsidP="003A23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A231C"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 w:rsidRPr="003A231C"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 w:rsidRPr="003A231C">
              <w:rPr>
                <w:rFonts w:eastAsia="Times New Roman"/>
                <w:sz w:val="20"/>
                <w:szCs w:val="20"/>
                <w:lang w:eastAsia="ru-RU"/>
              </w:rPr>
              <w:t>.(к)</w:t>
            </w:r>
          </w:p>
          <w:p w:rsidR="00FD5FF1" w:rsidRPr="003A231C" w:rsidRDefault="00FD5FF1" w:rsidP="003A23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3A231C" w:rsidRPr="003A231C" w:rsidRDefault="003A231C" w:rsidP="003A23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Основы философ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17581" w:rsidRPr="00383558" w:rsidRDefault="00F17581" w:rsidP="00F175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 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F17581" w:rsidRPr="001A1344" w:rsidRDefault="00F17581" w:rsidP="00F1758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7581" w:rsidRPr="001A1344" w:rsidTr="00FD5FF1">
        <w:trPr>
          <w:trHeight w:val="5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7581" w:rsidRPr="001A1344" w:rsidTr="00FD5FF1">
        <w:trPr>
          <w:trHeight w:val="6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Основы агрономии </w:t>
            </w:r>
            <w:hyperlink r:id="rId1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8AD" w:rsidRPr="006A28AD" w:rsidRDefault="006A28AD" w:rsidP="006A28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029A">
              <w:rPr>
                <w:rFonts w:eastAsia="Times New Roman"/>
                <w:sz w:val="20"/>
                <w:szCs w:val="20"/>
                <w:lang w:eastAsia="ru-RU"/>
              </w:rPr>
              <w:t xml:space="preserve">История </w:t>
            </w:r>
            <w:r w:rsidRPr="006A28AD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ОНЛАЙН УРОК 10.15</w:t>
            </w:r>
          </w:p>
          <w:p w:rsidR="006A28AD" w:rsidRPr="00BB029A" w:rsidRDefault="006A28AD" w:rsidP="006A2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029A">
              <w:rPr>
                <w:sz w:val="20"/>
                <w:szCs w:val="20"/>
              </w:rPr>
              <w:t xml:space="preserve">Принять участие через веб-сайт: </w:t>
            </w:r>
            <w:hyperlink r:id="rId16" w:history="1">
              <w:r w:rsidRPr="00935902">
                <w:rPr>
                  <w:rStyle w:val="a3"/>
                  <w:sz w:val="20"/>
                  <w:szCs w:val="20"/>
                </w:rPr>
                <w:t>https://uchu.clickmeeting.com/istoriya3582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A28AD" w:rsidRDefault="006A28AD" w:rsidP="006A2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029A">
              <w:rPr>
                <w:sz w:val="20"/>
                <w:szCs w:val="20"/>
              </w:rPr>
              <w:t>Принять участие через мобильное приложение:</w:t>
            </w:r>
          </w:p>
          <w:p w:rsidR="00F17581" w:rsidRPr="001A1344" w:rsidRDefault="006A28AD" w:rsidP="006A28A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029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D:</w:t>
            </w:r>
            <w:r w:rsidRPr="00BB029A">
              <w:rPr>
                <w:sz w:val="20"/>
                <w:szCs w:val="20"/>
              </w:rPr>
              <w:t>354-392-258</w:t>
            </w:r>
          </w:p>
        </w:tc>
        <w:tc>
          <w:tcPr>
            <w:tcW w:w="4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1C" w:rsidRPr="003A231C" w:rsidRDefault="00F17581" w:rsidP="003A231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A231C" w:rsidRPr="003A231C">
              <w:rPr>
                <w:rFonts w:eastAsia="Times New Roman"/>
                <w:sz w:val="20"/>
                <w:szCs w:val="20"/>
                <w:lang w:eastAsia="ru-RU"/>
              </w:rPr>
              <w:t>Тех.пр.пр.жив</w:t>
            </w:r>
            <w:proofErr w:type="spellEnd"/>
            <w:r w:rsidR="003A231C" w:rsidRPr="003A231C">
              <w:rPr>
                <w:rFonts w:eastAsia="Times New Roman"/>
                <w:sz w:val="20"/>
                <w:szCs w:val="20"/>
                <w:lang w:eastAsia="ru-RU"/>
              </w:rPr>
              <w:t xml:space="preserve"> (к)</w:t>
            </w:r>
            <w:r w:rsidR="00FD5FF1">
              <w:t xml:space="preserve"> </w:t>
            </w:r>
            <w:hyperlink r:id="rId17" w:history="1">
              <w:r w:rsidR="00FD5FF1"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bookmarkStart w:id="0" w:name="_GoBack"/>
            <w:bookmarkEnd w:id="0"/>
          </w:p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ДОУ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7581" w:rsidRPr="001A1344" w:rsidTr="00FD5FF1">
        <w:trPr>
          <w:trHeight w:val="6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7581" w:rsidRPr="001A1344" w:rsidTr="00FD5FF1">
        <w:trPr>
          <w:trHeight w:val="4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  <w:hyperlink r:id="rId1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1 п/г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Метрология,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станд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под.кач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 w:rsidRPr="001A134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BB029A" w:rsidRDefault="006A28AD" w:rsidP="00BB029A">
            <w:pPr>
              <w:spacing w:after="0" w:line="240" w:lineRule="auto"/>
              <w:rPr>
                <w:sz w:val="20"/>
                <w:szCs w:val="20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Основы закон в сфере ДД </w:t>
            </w:r>
            <w:hyperlink r:id="rId2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https://www.youtube.com/watch?v=mPTjxHa18bU</w:t>
              </w:r>
            </w:hyperlink>
          </w:p>
        </w:tc>
        <w:tc>
          <w:tcPr>
            <w:tcW w:w="4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>Прав.обеспеч</w:t>
            </w:r>
            <w:proofErr w:type="spellEnd"/>
            <w:r w:rsidRPr="001A1344">
              <w:rPr>
                <w:rFonts w:eastAsia="Times New Roman"/>
                <w:sz w:val="20"/>
                <w:szCs w:val="20"/>
                <w:lang w:eastAsia="ru-RU"/>
              </w:rPr>
              <w:t xml:space="preserve"> ПД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581" w:rsidRPr="001A1344" w:rsidTr="00FD5FF1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581" w:rsidRPr="001A1344" w:rsidTr="00FD5FF1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7581" w:rsidRPr="001A1344" w:rsidTr="00FD5FF1">
        <w:trPr>
          <w:trHeight w:val="5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581" w:rsidRPr="001A1344" w:rsidRDefault="00F17581" w:rsidP="00F175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7581" w:rsidRPr="001A1344" w:rsidRDefault="00F17581" w:rsidP="00F175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3F1" w:rsidRPr="00582876" w:rsidRDefault="00AA53F1" w:rsidP="00582876"/>
    <w:sectPr w:rsidR="00AA53F1" w:rsidRPr="00582876" w:rsidSect="000E751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2"/>
    <w:rsid w:val="000E751F"/>
    <w:rsid w:val="003A231C"/>
    <w:rsid w:val="00582876"/>
    <w:rsid w:val="006A28AD"/>
    <w:rsid w:val="00AA53F1"/>
    <w:rsid w:val="00B57752"/>
    <w:rsid w:val="00BB029A"/>
    <w:rsid w:val="00F04D9C"/>
    <w:rsid w:val="00F17581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71D0"/>
  <w15:chartTrackingRefBased/>
  <w15:docId w15:val="{71BAF4E3-53B6-40E1-935B-D63E9B7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://www.kaptech.ru/news/news/domashnie_zadanija_po_gruppam_s_0604__11042020_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u.clickmeeting.com/istoriya3582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hyperlink" Target="http://www.kaptech.ru/news/news/domashnie_zadanija_po_gruppam_s_0604__11042020_g" TargetMode="Externa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://www.kaptech.ru/news/news/domashnie_zadanija_po_gruppam_s_0604__11042020_g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s://www.youtube.com/watch?v=mPTjxHa18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2020-04-11T15:43:00Z</dcterms:created>
  <dcterms:modified xsi:type="dcterms:W3CDTF">2020-04-15T04:00:00Z</dcterms:modified>
</cp:coreProperties>
</file>