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35C" w:rsidRDefault="0087535C" w:rsidP="00184068">
      <w:pPr>
        <w:shd w:val="clear" w:color="auto" w:fill="FFFFFF"/>
        <w:ind w:right="512"/>
        <w:jc w:val="center"/>
        <w:textAlignment w:val="baseline"/>
        <w:rPr>
          <w:rFonts w:ascii="Times New Roman" w:eastAsia="Times New Roman" w:hAnsi="Times New Roman" w:cs="Times New Roman"/>
          <w:b/>
          <w:color w:val="333333"/>
          <w:sz w:val="28"/>
          <w:szCs w:val="28"/>
        </w:rPr>
      </w:pPr>
      <w:r>
        <w:rPr>
          <w:noProof/>
        </w:rPr>
        <w:drawing>
          <wp:inline distT="0" distB="0" distL="0" distR="0" wp14:anchorId="08321974" wp14:editId="396FC5FB">
            <wp:extent cx="6120130" cy="848126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120130" cy="8481266"/>
                    </a:xfrm>
                    <a:prstGeom prst="rect">
                      <a:avLst/>
                    </a:prstGeom>
                  </pic:spPr>
                </pic:pic>
              </a:graphicData>
            </a:graphic>
          </wp:inline>
        </w:drawing>
      </w:r>
    </w:p>
    <w:p w:rsidR="0087535C" w:rsidRDefault="0087535C" w:rsidP="00184068">
      <w:pPr>
        <w:shd w:val="clear" w:color="auto" w:fill="FFFFFF"/>
        <w:ind w:right="512"/>
        <w:jc w:val="center"/>
        <w:textAlignment w:val="baseline"/>
        <w:rPr>
          <w:rFonts w:ascii="Times New Roman" w:eastAsia="Times New Roman" w:hAnsi="Times New Roman" w:cs="Times New Roman"/>
          <w:b/>
          <w:color w:val="333333"/>
          <w:sz w:val="28"/>
          <w:szCs w:val="28"/>
        </w:rPr>
      </w:pPr>
    </w:p>
    <w:p w:rsidR="0087535C" w:rsidRDefault="0087535C" w:rsidP="00184068">
      <w:pPr>
        <w:shd w:val="clear" w:color="auto" w:fill="FFFFFF"/>
        <w:ind w:right="512"/>
        <w:jc w:val="center"/>
        <w:textAlignment w:val="baseline"/>
        <w:rPr>
          <w:rFonts w:ascii="Times New Roman" w:eastAsia="Times New Roman" w:hAnsi="Times New Roman" w:cs="Times New Roman"/>
          <w:b/>
          <w:color w:val="333333"/>
          <w:sz w:val="28"/>
          <w:szCs w:val="28"/>
        </w:rPr>
      </w:pPr>
    </w:p>
    <w:p w:rsidR="0087535C" w:rsidRDefault="0087535C" w:rsidP="00184068">
      <w:pPr>
        <w:shd w:val="clear" w:color="auto" w:fill="FFFFFF"/>
        <w:ind w:right="512"/>
        <w:jc w:val="center"/>
        <w:textAlignment w:val="baseline"/>
        <w:rPr>
          <w:rFonts w:ascii="Times New Roman" w:eastAsia="Times New Roman" w:hAnsi="Times New Roman" w:cs="Times New Roman"/>
          <w:b/>
          <w:color w:val="333333"/>
          <w:sz w:val="28"/>
          <w:szCs w:val="28"/>
        </w:rPr>
      </w:pPr>
      <w:r>
        <w:rPr>
          <w:noProof/>
        </w:rPr>
        <w:lastRenderedPageBreak/>
        <w:drawing>
          <wp:inline distT="0" distB="0" distL="0" distR="0" wp14:anchorId="75E232E2" wp14:editId="5868BE33">
            <wp:extent cx="6120130" cy="8526114"/>
            <wp:effectExtent l="0" t="0" r="0"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120130" cy="8526114"/>
                    </a:xfrm>
                    <a:prstGeom prst="rect">
                      <a:avLst/>
                    </a:prstGeom>
                  </pic:spPr>
                </pic:pic>
              </a:graphicData>
            </a:graphic>
          </wp:inline>
        </w:drawing>
      </w:r>
    </w:p>
    <w:p w:rsidR="0087535C" w:rsidRDefault="0087535C" w:rsidP="00184068">
      <w:pPr>
        <w:shd w:val="clear" w:color="auto" w:fill="FFFFFF"/>
        <w:ind w:right="512"/>
        <w:jc w:val="center"/>
        <w:textAlignment w:val="baseline"/>
        <w:rPr>
          <w:rFonts w:ascii="Times New Roman" w:eastAsia="Times New Roman" w:hAnsi="Times New Roman" w:cs="Times New Roman"/>
          <w:b/>
          <w:color w:val="333333"/>
          <w:sz w:val="28"/>
          <w:szCs w:val="28"/>
        </w:rPr>
      </w:pPr>
      <w:bookmarkStart w:id="0" w:name="_GoBack"/>
      <w:bookmarkEnd w:id="0"/>
    </w:p>
    <w:p w:rsidR="00184068" w:rsidRPr="005A6039" w:rsidRDefault="00184068" w:rsidP="00184068">
      <w:pPr>
        <w:shd w:val="clear" w:color="auto" w:fill="FFFFFF"/>
        <w:ind w:right="512"/>
        <w:jc w:val="center"/>
        <w:textAlignment w:val="baseline"/>
        <w:rPr>
          <w:rFonts w:ascii="Times New Roman" w:eastAsia="Times New Roman" w:hAnsi="Times New Roman" w:cs="Times New Roman"/>
          <w:b/>
          <w:color w:val="333333"/>
          <w:sz w:val="28"/>
          <w:szCs w:val="28"/>
        </w:rPr>
      </w:pPr>
      <w:r w:rsidRPr="005A6039">
        <w:rPr>
          <w:rFonts w:ascii="Times New Roman" w:eastAsia="Times New Roman" w:hAnsi="Times New Roman" w:cs="Times New Roman"/>
          <w:b/>
          <w:color w:val="333333"/>
          <w:sz w:val="28"/>
          <w:szCs w:val="28"/>
        </w:rPr>
        <w:lastRenderedPageBreak/>
        <w:t>ОБЛАСТНОЕ ГОСУДАРСТВЕННОЕ БЮДЖЕТНОЕ ПРОФЕССИОНАЛЬНОЕ ОБРАЗОВАТЕЛЬНОЕ УЧРЕЖДЕНИЕ</w:t>
      </w:r>
    </w:p>
    <w:p w:rsidR="00184068" w:rsidRPr="005A6039" w:rsidRDefault="00184068" w:rsidP="00184068">
      <w:pPr>
        <w:shd w:val="clear" w:color="auto" w:fill="FFFFFF"/>
        <w:ind w:right="512"/>
        <w:jc w:val="center"/>
        <w:textAlignment w:val="baseline"/>
        <w:rPr>
          <w:rFonts w:ascii="Times New Roman" w:eastAsia="Times New Roman" w:hAnsi="Times New Roman" w:cs="Times New Roman"/>
          <w:b/>
          <w:color w:val="333333"/>
          <w:sz w:val="28"/>
          <w:szCs w:val="28"/>
        </w:rPr>
      </w:pPr>
      <w:r w:rsidRPr="005A6039">
        <w:rPr>
          <w:rFonts w:ascii="Times New Roman" w:eastAsia="Times New Roman" w:hAnsi="Times New Roman" w:cs="Times New Roman"/>
          <w:b/>
          <w:color w:val="333333"/>
          <w:sz w:val="28"/>
          <w:szCs w:val="28"/>
        </w:rPr>
        <w:t>«КРИВОШЕИНСКИЙ АГРОПРОМЫШЛЕННЫЙ ТЕХНИКУМ»</w:t>
      </w:r>
    </w:p>
    <w:p w:rsidR="00184068" w:rsidRPr="005A6039" w:rsidRDefault="00184068" w:rsidP="00184068">
      <w:pPr>
        <w:tabs>
          <w:tab w:val="left" w:pos="1440"/>
        </w:tabs>
        <w:ind w:right="512"/>
        <w:rPr>
          <w:rFonts w:ascii="Times New Roman" w:eastAsia="Times New Roman" w:hAnsi="Times New Roman" w:cs="Times New Roman"/>
          <w:sz w:val="28"/>
          <w:szCs w:val="28"/>
        </w:rPr>
      </w:pPr>
    </w:p>
    <w:p w:rsidR="00184068" w:rsidRPr="005A6039" w:rsidRDefault="00184068" w:rsidP="00184068">
      <w:pPr>
        <w:tabs>
          <w:tab w:val="left" w:pos="1440"/>
        </w:tabs>
        <w:spacing w:after="0"/>
        <w:ind w:right="142"/>
        <w:jc w:val="right"/>
        <w:rPr>
          <w:rFonts w:ascii="Times New Roman" w:eastAsia="Times New Roman" w:hAnsi="Times New Roman" w:cs="Times New Roman"/>
          <w:sz w:val="28"/>
          <w:szCs w:val="28"/>
        </w:rPr>
      </w:pPr>
      <w:r w:rsidRPr="005A6039">
        <w:rPr>
          <w:rFonts w:ascii="Times New Roman" w:eastAsia="Times New Roman" w:hAnsi="Times New Roman" w:cs="Times New Roman"/>
          <w:b/>
          <w:sz w:val="28"/>
          <w:szCs w:val="28"/>
        </w:rPr>
        <w:tab/>
      </w:r>
      <w:r w:rsidRPr="005A6039">
        <w:rPr>
          <w:rFonts w:ascii="Times New Roman" w:eastAsia="Times New Roman" w:hAnsi="Times New Roman" w:cs="Times New Roman"/>
          <w:b/>
          <w:sz w:val="28"/>
          <w:szCs w:val="28"/>
        </w:rPr>
        <w:tab/>
      </w:r>
      <w:r w:rsidRPr="005A6039">
        <w:rPr>
          <w:rFonts w:ascii="Times New Roman" w:eastAsia="Times New Roman" w:hAnsi="Times New Roman" w:cs="Times New Roman"/>
          <w:b/>
          <w:sz w:val="28"/>
          <w:szCs w:val="28"/>
        </w:rPr>
        <w:tab/>
      </w:r>
      <w:r w:rsidRPr="005A6039">
        <w:rPr>
          <w:rFonts w:ascii="Times New Roman" w:eastAsia="Times New Roman" w:hAnsi="Times New Roman" w:cs="Times New Roman"/>
          <w:b/>
          <w:sz w:val="28"/>
          <w:szCs w:val="28"/>
        </w:rPr>
        <w:tab/>
      </w:r>
      <w:r w:rsidRPr="005A6039">
        <w:rPr>
          <w:rFonts w:ascii="Times New Roman" w:eastAsia="Times New Roman" w:hAnsi="Times New Roman" w:cs="Times New Roman"/>
          <w:b/>
          <w:sz w:val="28"/>
          <w:szCs w:val="28"/>
        </w:rPr>
        <w:tab/>
      </w:r>
      <w:r w:rsidRPr="005A6039">
        <w:rPr>
          <w:rFonts w:ascii="Times New Roman" w:eastAsia="Times New Roman" w:hAnsi="Times New Roman" w:cs="Times New Roman"/>
          <w:b/>
          <w:sz w:val="28"/>
          <w:szCs w:val="28"/>
        </w:rPr>
        <w:tab/>
      </w:r>
      <w:r w:rsidRPr="005A6039">
        <w:rPr>
          <w:rFonts w:ascii="Times New Roman" w:eastAsia="Times New Roman" w:hAnsi="Times New Roman" w:cs="Times New Roman"/>
          <w:b/>
          <w:sz w:val="28"/>
          <w:szCs w:val="28"/>
        </w:rPr>
        <w:tab/>
      </w:r>
      <w:r w:rsidRPr="005A6039">
        <w:rPr>
          <w:rFonts w:ascii="Times New Roman" w:eastAsia="Times New Roman" w:hAnsi="Times New Roman" w:cs="Times New Roman"/>
          <w:b/>
          <w:sz w:val="28"/>
          <w:szCs w:val="28"/>
        </w:rPr>
        <w:tab/>
      </w:r>
      <w:r w:rsidRPr="005A6039">
        <w:rPr>
          <w:rFonts w:ascii="Times New Roman" w:eastAsia="Times New Roman" w:hAnsi="Times New Roman" w:cs="Times New Roman"/>
          <w:b/>
          <w:sz w:val="28"/>
          <w:szCs w:val="28"/>
        </w:rPr>
        <w:tab/>
        <w:t xml:space="preserve"> </w:t>
      </w:r>
      <w:r w:rsidRPr="005A6039">
        <w:rPr>
          <w:rFonts w:ascii="Times New Roman" w:eastAsia="Times New Roman" w:hAnsi="Times New Roman" w:cs="Times New Roman"/>
          <w:sz w:val="28"/>
          <w:szCs w:val="28"/>
        </w:rPr>
        <w:t>УТВЕРЖДАЮ</w:t>
      </w:r>
    </w:p>
    <w:p w:rsidR="00184068" w:rsidRPr="005A6039" w:rsidRDefault="00184068" w:rsidP="00184068">
      <w:pPr>
        <w:tabs>
          <w:tab w:val="left" w:pos="1440"/>
        </w:tabs>
        <w:spacing w:after="0"/>
        <w:jc w:val="right"/>
        <w:rPr>
          <w:rFonts w:ascii="Times New Roman" w:eastAsia="Times New Roman" w:hAnsi="Times New Roman" w:cs="Times New Roman"/>
          <w:sz w:val="28"/>
          <w:szCs w:val="28"/>
        </w:rPr>
      </w:pP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t xml:space="preserve">       Директор техникума</w:t>
      </w:r>
    </w:p>
    <w:p w:rsidR="00184068" w:rsidRPr="005A6039" w:rsidRDefault="00184068" w:rsidP="00184068">
      <w:pPr>
        <w:tabs>
          <w:tab w:val="left" w:pos="1440"/>
        </w:tabs>
        <w:spacing w:after="0"/>
        <w:jc w:val="right"/>
        <w:rPr>
          <w:rFonts w:ascii="Times New Roman" w:eastAsia="Times New Roman" w:hAnsi="Times New Roman" w:cs="Times New Roman"/>
          <w:sz w:val="28"/>
          <w:szCs w:val="28"/>
        </w:rPr>
      </w:pP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t>__________Н.Н. Сайнакова</w:t>
      </w:r>
    </w:p>
    <w:p w:rsidR="00184068" w:rsidRPr="005A6039" w:rsidRDefault="00184068" w:rsidP="00184068">
      <w:pPr>
        <w:tabs>
          <w:tab w:val="left" w:pos="1440"/>
        </w:tabs>
        <w:spacing w:after="0"/>
        <w:jc w:val="right"/>
        <w:rPr>
          <w:rFonts w:ascii="Times New Roman" w:eastAsia="Times New Roman" w:hAnsi="Times New Roman" w:cs="Times New Roman"/>
          <w:sz w:val="28"/>
          <w:szCs w:val="28"/>
        </w:rPr>
      </w:pP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t xml:space="preserve">«_____»____________2024г </w:t>
      </w:r>
    </w:p>
    <w:p w:rsidR="00184068" w:rsidRPr="005A6039" w:rsidRDefault="00184068" w:rsidP="00184068">
      <w:pPr>
        <w:ind w:right="512"/>
        <w:jc w:val="center"/>
        <w:rPr>
          <w:rFonts w:ascii="Times New Roman" w:eastAsia="Times New Roman" w:hAnsi="Times New Roman" w:cs="Times New Roman"/>
          <w:b/>
          <w:sz w:val="28"/>
          <w:szCs w:val="28"/>
        </w:rPr>
      </w:pPr>
    </w:p>
    <w:p w:rsidR="00184068" w:rsidRPr="005A6039" w:rsidRDefault="00184068" w:rsidP="00184068">
      <w:pPr>
        <w:ind w:right="512"/>
        <w:rPr>
          <w:rFonts w:ascii="Times New Roman" w:eastAsia="Times New Roman" w:hAnsi="Times New Roman" w:cs="Times New Roman"/>
          <w:sz w:val="20"/>
          <w:szCs w:val="28"/>
          <w:lang w:eastAsia="en-US"/>
        </w:rPr>
      </w:pPr>
    </w:p>
    <w:p w:rsidR="00184068" w:rsidRPr="005A6039" w:rsidRDefault="00184068" w:rsidP="00184068">
      <w:pPr>
        <w:ind w:right="512"/>
        <w:rPr>
          <w:rFonts w:ascii="Times New Roman" w:eastAsia="Times New Roman" w:hAnsi="Times New Roman" w:cs="Times New Roman"/>
          <w:sz w:val="20"/>
          <w:szCs w:val="28"/>
          <w:lang w:eastAsia="en-US"/>
        </w:rPr>
      </w:pPr>
    </w:p>
    <w:p w:rsidR="00184068" w:rsidRPr="005A6039" w:rsidRDefault="00184068" w:rsidP="00184068">
      <w:pPr>
        <w:keepNext/>
        <w:keepLines/>
        <w:spacing w:before="200"/>
        <w:ind w:right="512"/>
        <w:jc w:val="center"/>
        <w:outlineLvl w:val="2"/>
        <w:rPr>
          <w:rFonts w:ascii="Times New Roman" w:eastAsia="Times New Roman" w:hAnsi="Times New Roman" w:cs="Times New Roman"/>
          <w:b/>
          <w:bCs/>
          <w:caps/>
          <w:sz w:val="28"/>
          <w:szCs w:val="28"/>
        </w:rPr>
      </w:pPr>
      <w:r w:rsidRPr="005A6039">
        <w:rPr>
          <w:rFonts w:ascii="Times New Roman" w:eastAsia="Times New Roman" w:hAnsi="Times New Roman" w:cs="Times New Roman"/>
          <w:b/>
          <w:bCs/>
          <w:caps/>
          <w:sz w:val="28"/>
          <w:szCs w:val="28"/>
        </w:rPr>
        <w:t>РАБОЧА</w:t>
      </w:r>
      <w:r>
        <w:rPr>
          <w:rFonts w:ascii="Times New Roman" w:eastAsia="Times New Roman" w:hAnsi="Times New Roman" w:cs="Times New Roman"/>
          <w:b/>
          <w:bCs/>
          <w:caps/>
          <w:sz w:val="28"/>
          <w:szCs w:val="28"/>
        </w:rPr>
        <w:t>Я ПРОГРАММа УЧЕБЕНОЙ ДИСЦИПЛИНЫ</w:t>
      </w:r>
    </w:p>
    <w:p w:rsidR="00184068" w:rsidRPr="005A6039" w:rsidRDefault="00184068" w:rsidP="00184068">
      <w:pPr>
        <w:kinsoku w:val="0"/>
        <w:overflowPunct w:val="0"/>
        <w:spacing w:before="163"/>
        <w:ind w:left="1435" w:right="1539"/>
        <w:jc w:val="center"/>
        <w:rPr>
          <w:rFonts w:ascii="Times New Roman" w:hAnsi="Times New Roman" w:cs="Times New Roman"/>
          <w:b/>
          <w:sz w:val="28"/>
          <w:szCs w:val="28"/>
        </w:rPr>
      </w:pPr>
      <w:r w:rsidRPr="005A6039">
        <w:rPr>
          <w:rFonts w:ascii="Times New Roman" w:hAnsi="Times New Roman" w:cs="Times New Roman"/>
          <w:b/>
          <w:sz w:val="28"/>
          <w:szCs w:val="28"/>
        </w:rPr>
        <w:t>СГ.0</w:t>
      </w:r>
      <w:r>
        <w:rPr>
          <w:rFonts w:ascii="Times New Roman" w:hAnsi="Times New Roman" w:cs="Times New Roman"/>
          <w:b/>
          <w:sz w:val="28"/>
          <w:szCs w:val="28"/>
        </w:rPr>
        <w:t>3</w:t>
      </w:r>
      <w:r w:rsidRPr="005A6039">
        <w:rPr>
          <w:rFonts w:ascii="Times New Roman" w:hAnsi="Times New Roman" w:cs="Times New Roman"/>
          <w:b/>
          <w:sz w:val="28"/>
          <w:szCs w:val="28"/>
        </w:rPr>
        <w:t xml:space="preserve"> </w:t>
      </w:r>
      <w:r>
        <w:rPr>
          <w:rFonts w:ascii="Times New Roman" w:hAnsi="Times New Roman" w:cs="Times New Roman"/>
          <w:b/>
          <w:sz w:val="28"/>
          <w:szCs w:val="28"/>
        </w:rPr>
        <w:t>БЕЗОПАСТНОСТЬ ЖИЗНЕДЕЯТЕЛЬНОСТИ</w:t>
      </w:r>
    </w:p>
    <w:p w:rsidR="00184068" w:rsidRPr="005A6039" w:rsidRDefault="00184068" w:rsidP="00184068">
      <w:pPr>
        <w:ind w:right="512"/>
        <w:rPr>
          <w:rFonts w:ascii="Times New Roman" w:eastAsia="Times New Roman" w:hAnsi="Times New Roman" w:cs="Times New Roman"/>
          <w:i/>
          <w:sz w:val="28"/>
          <w:szCs w:val="28"/>
        </w:rPr>
      </w:pPr>
      <w:r w:rsidRPr="005A6039">
        <w:rPr>
          <w:rFonts w:ascii="Times New Roman" w:eastAsia="Times New Roman" w:hAnsi="Times New Roman" w:cs="Times New Roman"/>
          <w:i/>
          <w:sz w:val="28"/>
          <w:szCs w:val="28"/>
          <w:lang w:eastAsia="en-US"/>
        </w:rPr>
        <w:t xml:space="preserve">                             Профессия </w:t>
      </w:r>
      <w:r w:rsidRPr="005A6039">
        <w:rPr>
          <w:rFonts w:ascii="Times New Roman" w:eastAsia="Times New Roman" w:hAnsi="Times New Roman" w:cs="Times New Roman"/>
          <w:i/>
          <w:sz w:val="28"/>
          <w:szCs w:val="28"/>
        </w:rPr>
        <w:t>35.01.26 «Мастер растениеводства»</w:t>
      </w:r>
    </w:p>
    <w:p w:rsidR="00184068" w:rsidRPr="005A6039" w:rsidRDefault="00184068" w:rsidP="00184068">
      <w:pPr>
        <w:spacing w:before="149"/>
        <w:ind w:right="512"/>
        <w:jc w:val="center"/>
        <w:rPr>
          <w:rFonts w:ascii="Times New Roman" w:eastAsia="Times New Roman" w:hAnsi="Times New Roman" w:cs="Times New Roman"/>
          <w:b/>
          <w:sz w:val="36"/>
          <w:szCs w:val="36"/>
          <w:lang w:eastAsia="en-US"/>
        </w:rPr>
      </w:pPr>
    </w:p>
    <w:p w:rsidR="00184068" w:rsidRPr="005A6039" w:rsidRDefault="00184068" w:rsidP="00184068">
      <w:pPr>
        <w:ind w:right="512"/>
        <w:rPr>
          <w:rFonts w:ascii="Times New Roman" w:eastAsia="Times New Roman" w:hAnsi="Times New Roman" w:cs="Times New Roman"/>
          <w:b/>
          <w:sz w:val="30"/>
          <w:szCs w:val="28"/>
          <w:lang w:eastAsia="en-US"/>
        </w:rPr>
      </w:pPr>
    </w:p>
    <w:p w:rsidR="00184068" w:rsidRPr="005A6039" w:rsidRDefault="00184068" w:rsidP="00184068">
      <w:pPr>
        <w:ind w:right="512"/>
        <w:rPr>
          <w:rFonts w:ascii="Times New Roman" w:eastAsia="Times New Roman" w:hAnsi="Times New Roman" w:cs="Times New Roman"/>
          <w:sz w:val="30"/>
          <w:szCs w:val="28"/>
          <w:lang w:eastAsia="en-US"/>
        </w:rPr>
      </w:pPr>
    </w:p>
    <w:p w:rsidR="00184068" w:rsidRPr="005A6039" w:rsidRDefault="00184068" w:rsidP="00184068">
      <w:pPr>
        <w:ind w:right="512"/>
        <w:rPr>
          <w:rFonts w:ascii="Times New Roman" w:eastAsia="Times New Roman" w:hAnsi="Times New Roman" w:cs="Times New Roman"/>
          <w:sz w:val="30"/>
          <w:szCs w:val="28"/>
          <w:lang w:eastAsia="en-US"/>
        </w:rPr>
      </w:pPr>
    </w:p>
    <w:p w:rsidR="00184068" w:rsidRPr="005A6039" w:rsidRDefault="00184068" w:rsidP="00184068">
      <w:pPr>
        <w:ind w:right="512"/>
        <w:rPr>
          <w:rFonts w:ascii="Times New Roman" w:eastAsia="Times New Roman" w:hAnsi="Times New Roman" w:cs="Times New Roman"/>
          <w:sz w:val="30"/>
          <w:szCs w:val="28"/>
          <w:lang w:eastAsia="en-US"/>
        </w:rPr>
      </w:pPr>
    </w:p>
    <w:p w:rsidR="00184068" w:rsidRPr="005A6039" w:rsidRDefault="00184068" w:rsidP="00184068">
      <w:pPr>
        <w:ind w:right="512"/>
        <w:rPr>
          <w:rFonts w:ascii="Times New Roman" w:eastAsia="Times New Roman" w:hAnsi="Times New Roman" w:cs="Times New Roman"/>
          <w:sz w:val="30"/>
          <w:szCs w:val="28"/>
          <w:lang w:eastAsia="en-US"/>
        </w:rPr>
      </w:pPr>
    </w:p>
    <w:p w:rsidR="00184068" w:rsidRPr="005A6039" w:rsidRDefault="00184068" w:rsidP="00184068">
      <w:pPr>
        <w:ind w:right="512"/>
        <w:rPr>
          <w:rFonts w:ascii="Times New Roman" w:eastAsia="Times New Roman" w:hAnsi="Times New Roman" w:cs="Times New Roman"/>
          <w:sz w:val="30"/>
          <w:szCs w:val="28"/>
          <w:lang w:eastAsia="en-US"/>
        </w:rPr>
      </w:pPr>
    </w:p>
    <w:p w:rsidR="00184068" w:rsidRPr="005A6039" w:rsidRDefault="00184068" w:rsidP="00184068">
      <w:pPr>
        <w:ind w:right="512"/>
        <w:rPr>
          <w:rFonts w:ascii="Times New Roman" w:eastAsia="Times New Roman" w:hAnsi="Times New Roman" w:cs="Times New Roman"/>
          <w:sz w:val="30"/>
          <w:szCs w:val="28"/>
          <w:lang w:eastAsia="en-US"/>
        </w:rPr>
      </w:pPr>
    </w:p>
    <w:p w:rsidR="00184068" w:rsidRPr="005A6039" w:rsidRDefault="00184068" w:rsidP="00184068">
      <w:pPr>
        <w:ind w:right="512"/>
        <w:rPr>
          <w:rFonts w:ascii="Times New Roman" w:eastAsia="Times New Roman" w:hAnsi="Times New Roman" w:cs="Times New Roman"/>
          <w:sz w:val="30"/>
          <w:szCs w:val="28"/>
          <w:lang w:eastAsia="en-US"/>
        </w:rPr>
      </w:pPr>
    </w:p>
    <w:p w:rsidR="00184068" w:rsidRPr="005A6039" w:rsidRDefault="00184068" w:rsidP="00184068">
      <w:pPr>
        <w:ind w:right="512"/>
        <w:rPr>
          <w:rFonts w:ascii="Times New Roman" w:eastAsia="Times New Roman" w:hAnsi="Times New Roman" w:cs="Times New Roman"/>
          <w:sz w:val="30"/>
          <w:szCs w:val="28"/>
          <w:lang w:eastAsia="en-US"/>
        </w:rPr>
      </w:pPr>
    </w:p>
    <w:p w:rsidR="00184068" w:rsidRPr="005A6039" w:rsidRDefault="00184068" w:rsidP="00184068">
      <w:pPr>
        <w:ind w:right="512"/>
        <w:rPr>
          <w:rFonts w:ascii="Times New Roman" w:eastAsia="Times New Roman" w:hAnsi="Times New Roman" w:cs="Times New Roman"/>
          <w:sz w:val="30"/>
          <w:szCs w:val="28"/>
          <w:lang w:eastAsia="en-US"/>
        </w:rPr>
      </w:pPr>
    </w:p>
    <w:p w:rsidR="00184068" w:rsidRPr="005A6039" w:rsidRDefault="00184068" w:rsidP="00184068">
      <w:pPr>
        <w:spacing w:before="206"/>
        <w:ind w:right="512"/>
        <w:jc w:val="center"/>
        <w:rPr>
          <w:rFonts w:ascii="Times New Roman" w:eastAsia="Times New Roman" w:hAnsi="Times New Roman" w:cs="Times New Roman"/>
          <w:sz w:val="26"/>
          <w:lang w:eastAsia="en-US"/>
        </w:rPr>
      </w:pPr>
      <w:r w:rsidRPr="005A6039">
        <w:rPr>
          <w:rFonts w:ascii="Times New Roman" w:eastAsia="Times New Roman" w:hAnsi="Times New Roman" w:cs="Times New Roman"/>
          <w:sz w:val="26"/>
          <w:lang w:eastAsia="en-US"/>
        </w:rPr>
        <w:t>с. Кривошеино 2024г</w:t>
      </w:r>
    </w:p>
    <w:p w:rsidR="00184068" w:rsidRPr="005A6039" w:rsidRDefault="00184068" w:rsidP="00184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right="-28" w:firstLine="541"/>
        <w:jc w:val="both"/>
        <w:rPr>
          <w:rFonts w:ascii="Times New Roman" w:hAnsi="Times New Roman" w:cs="Times New Roman"/>
          <w:sz w:val="28"/>
          <w:szCs w:val="28"/>
        </w:rPr>
      </w:pPr>
      <w:r w:rsidRPr="005A6039">
        <w:rPr>
          <w:rFonts w:ascii="Times New Roman" w:eastAsia="Times New Roman" w:hAnsi="Times New Roman" w:cs="Times New Roman"/>
          <w:sz w:val="26"/>
          <w:szCs w:val="26"/>
        </w:rPr>
        <w:lastRenderedPageBreak/>
        <w:t>Рабочая программа учебной дисциплины</w:t>
      </w:r>
      <w:r w:rsidRPr="005A6039">
        <w:rPr>
          <w:rFonts w:ascii="Times New Roman" w:eastAsia="Times New Roman" w:hAnsi="Times New Roman" w:cs="Times New Roman"/>
          <w:caps/>
          <w:sz w:val="26"/>
          <w:szCs w:val="26"/>
        </w:rPr>
        <w:t xml:space="preserve"> </w:t>
      </w:r>
      <w:r w:rsidRPr="005A6039">
        <w:rPr>
          <w:rFonts w:ascii="Times New Roman" w:eastAsia="Times New Roman" w:hAnsi="Times New Roman" w:cs="Times New Roman"/>
          <w:sz w:val="26"/>
          <w:szCs w:val="26"/>
        </w:rPr>
        <w:t xml:space="preserve">разработана на основе Федерального государственного образовательного стандарта (далее – ФГОС) среднего профессионального образования (далее СПО) по профессии </w:t>
      </w:r>
      <w:r w:rsidRPr="005A6039">
        <w:rPr>
          <w:rFonts w:ascii="Times New Roman" w:hAnsi="Times New Roman" w:cs="Times New Roman"/>
          <w:sz w:val="28"/>
          <w:szCs w:val="28"/>
        </w:rPr>
        <w:t xml:space="preserve">35.01.26 «Мастер растениеводства», утвержденного приказом </w:t>
      </w:r>
      <w:proofErr w:type="spellStart"/>
      <w:r w:rsidRPr="005A6039">
        <w:rPr>
          <w:rFonts w:ascii="Times New Roman" w:hAnsi="Times New Roman" w:cs="Times New Roman"/>
          <w:sz w:val="28"/>
          <w:szCs w:val="28"/>
        </w:rPr>
        <w:t>Минпросвещения</w:t>
      </w:r>
      <w:proofErr w:type="spellEnd"/>
      <w:r w:rsidRPr="005A6039">
        <w:rPr>
          <w:rFonts w:ascii="Times New Roman" w:hAnsi="Times New Roman" w:cs="Times New Roman"/>
          <w:sz w:val="28"/>
          <w:szCs w:val="28"/>
        </w:rPr>
        <w:t xml:space="preserve"> России № 361 от 25.05.2022г. </w:t>
      </w:r>
    </w:p>
    <w:p w:rsidR="00184068" w:rsidRPr="005A6039" w:rsidRDefault="00184068" w:rsidP="00184068">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spacing w:line="360" w:lineRule="auto"/>
        <w:ind w:firstLine="541"/>
        <w:jc w:val="both"/>
        <w:rPr>
          <w:rFonts w:ascii="Times New Roman" w:eastAsia="Times New Roman" w:hAnsi="Times New Roman" w:cs="Times New Roman"/>
          <w:sz w:val="26"/>
          <w:szCs w:val="26"/>
        </w:rPr>
      </w:pPr>
      <w:r w:rsidRPr="005A6039">
        <w:rPr>
          <w:rFonts w:ascii="Times New Roman" w:eastAsia="Times New Roman" w:hAnsi="Times New Roman" w:cs="Times New Roman"/>
          <w:sz w:val="26"/>
          <w:szCs w:val="26"/>
        </w:rPr>
        <w:t>Организация – разработчик: Государственное бюджетное профессиональное образовательное учреждение Томской области «Кривошеинский агропромышленный  техникум».</w:t>
      </w:r>
    </w:p>
    <w:p w:rsidR="00184068" w:rsidRPr="005A6039" w:rsidRDefault="00184068" w:rsidP="00184068">
      <w:pPr>
        <w:tabs>
          <w:tab w:val="left" w:pos="9781"/>
        </w:tabs>
        <w:jc w:val="both"/>
        <w:rPr>
          <w:rFonts w:ascii="Times New Roman" w:eastAsia="Times New Roman" w:hAnsi="Times New Roman" w:cs="Times New Roman"/>
          <w:sz w:val="26"/>
          <w:szCs w:val="26"/>
        </w:rPr>
      </w:pPr>
    </w:p>
    <w:p w:rsidR="00184068" w:rsidRPr="005A6039" w:rsidRDefault="00184068" w:rsidP="00184068">
      <w:pPr>
        <w:tabs>
          <w:tab w:val="left" w:pos="9781"/>
        </w:tabs>
        <w:jc w:val="both"/>
        <w:rPr>
          <w:rFonts w:ascii="Times New Roman" w:eastAsia="Times New Roman" w:hAnsi="Times New Roman" w:cs="Times New Roman"/>
          <w:sz w:val="26"/>
          <w:szCs w:val="26"/>
        </w:rPr>
      </w:pPr>
      <w:r w:rsidRPr="005A6039">
        <w:rPr>
          <w:rFonts w:ascii="Times New Roman" w:eastAsia="Times New Roman" w:hAnsi="Times New Roman" w:cs="Times New Roman"/>
          <w:sz w:val="26"/>
          <w:szCs w:val="26"/>
        </w:rPr>
        <w:t xml:space="preserve">Автор:                                     О.С. Осиненко, преподаватель                                    </w:t>
      </w:r>
    </w:p>
    <w:p w:rsidR="00184068" w:rsidRPr="005A6039" w:rsidRDefault="00184068" w:rsidP="00184068">
      <w:pPr>
        <w:tabs>
          <w:tab w:val="left" w:pos="9781"/>
        </w:tabs>
        <w:jc w:val="both"/>
        <w:rPr>
          <w:rFonts w:ascii="Times New Roman" w:eastAsia="Times New Roman" w:hAnsi="Times New Roman" w:cs="Times New Roman"/>
          <w:sz w:val="26"/>
          <w:szCs w:val="26"/>
        </w:rPr>
      </w:pPr>
    </w:p>
    <w:p w:rsidR="00184068" w:rsidRPr="005A6039" w:rsidRDefault="00184068" w:rsidP="00184068">
      <w:pPr>
        <w:ind w:left="2880" w:right="512" w:hanging="2880"/>
        <w:rPr>
          <w:rFonts w:ascii="Times New Roman" w:eastAsia="Times New Roman" w:hAnsi="Times New Roman" w:cs="Times New Roman"/>
          <w:sz w:val="26"/>
          <w:szCs w:val="26"/>
        </w:rPr>
      </w:pPr>
      <w:r w:rsidRPr="005A6039">
        <w:rPr>
          <w:rFonts w:ascii="Times New Roman" w:eastAsia="Times New Roman" w:hAnsi="Times New Roman" w:cs="Times New Roman"/>
          <w:sz w:val="26"/>
          <w:szCs w:val="26"/>
        </w:rPr>
        <w:t>Согласовано:                          А.В. Татарникова, методист техникума</w:t>
      </w:r>
    </w:p>
    <w:p w:rsidR="00184068" w:rsidRPr="005A6039" w:rsidRDefault="00184068" w:rsidP="00184068">
      <w:pPr>
        <w:ind w:right="512"/>
        <w:rPr>
          <w:rFonts w:ascii="Times New Roman" w:eastAsia="Times New Roman" w:hAnsi="Times New Roman" w:cs="Times New Roman"/>
          <w:sz w:val="26"/>
          <w:szCs w:val="26"/>
        </w:rPr>
      </w:pPr>
    </w:p>
    <w:p w:rsidR="00184068" w:rsidRPr="005A6039" w:rsidRDefault="00184068" w:rsidP="00184068">
      <w:pPr>
        <w:tabs>
          <w:tab w:val="left" w:pos="9781"/>
        </w:tabs>
        <w:jc w:val="both"/>
        <w:rPr>
          <w:rFonts w:ascii="Times New Roman" w:eastAsia="Times New Roman" w:hAnsi="Times New Roman" w:cs="Times New Roman"/>
          <w:sz w:val="26"/>
          <w:szCs w:val="26"/>
        </w:rPr>
      </w:pPr>
    </w:p>
    <w:p w:rsidR="00184068" w:rsidRPr="005A6039" w:rsidRDefault="00184068" w:rsidP="00184068">
      <w:pPr>
        <w:tabs>
          <w:tab w:val="left" w:pos="9781"/>
        </w:tabs>
        <w:contextualSpacing/>
        <w:jc w:val="both"/>
        <w:rPr>
          <w:rFonts w:ascii="Times New Roman" w:eastAsia="Times New Roman" w:hAnsi="Times New Roman" w:cs="Times New Roman"/>
          <w:sz w:val="26"/>
          <w:szCs w:val="26"/>
        </w:rPr>
      </w:pPr>
      <w:r w:rsidRPr="005A6039">
        <w:rPr>
          <w:rFonts w:ascii="Times New Roman" w:eastAsia="Times New Roman" w:hAnsi="Times New Roman" w:cs="Times New Roman"/>
          <w:sz w:val="26"/>
          <w:szCs w:val="26"/>
        </w:rPr>
        <w:t>Рассмотрено на заседании</w:t>
      </w:r>
    </w:p>
    <w:p w:rsidR="00184068" w:rsidRPr="005A6039" w:rsidRDefault="00184068" w:rsidP="00184068">
      <w:pPr>
        <w:tabs>
          <w:tab w:val="left" w:pos="9781"/>
        </w:tabs>
        <w:contextualSpacing/>
        <w:jc w:val="both"/>
        <w:rPr>
          <w:rFonts w:ascii="Times New Roman" w:eastAsia="Times New Roman" w:hAnsi="Times New Roman" w:cs="Times New Roman"/>
          <w:sz w:val="26"/>
          <w:szCs w:val="26"/>
        </w:rPr>
      </w:pPr>
      <w:r w:rsidRPr="005A6039">
        <w:rPr>
          <w:rFonts w:ascii="Times New Roman" w:eastAsia="Times New Roman" w:hAnsi="Times New Roman" w:cs="Times New Roman"/>
          <w:sz w:val="26"/>
          <w:szCs w:val="26"/>
        </w:rPr>
        <w:t>Методического объединения преподавателей техникума</w:t>
      </w:r>
    </w:p>
    <w:p w:rsidR="00184068" w:rsidRPr="005A6039" w:rsidRDefault="00184068" w:rsidP="00184068">
      <w:pPr>
        <w:tabs>
          <w:tab w:val="left" w:pos="9781"/>
        </w:tabs>
        <w:contextualSpacing/>
        <w:jc w:val="both"/>
        <w:rPr>
          <w:rFonts w:ascii="Times New Roman" w:eastAsia="Times New Roman" w:hAnsi="Times New Roman" w:cs="Times New Roman"/>
          <w:sz w:val="26"/>
          <w:szCs w:val="26"/>
        </w:rPr>
      </w:pPr>
      <w:r w:rsidRPr="005A6039">
        <w:rPr>
          <w:rFonts w:ascii="Times New Roman" w:eastAsia="Times New Roman" w:hAnsi="Times New Roman" w:cs="Times New Roman"/>
          <w:sz w:val="26"/>
          <w:szCs w:val="26"/>
        </w:rPr>
        <w:t>Протокол №__________от______________2024г.</w:t>
      </w:r>
    </w:p>
    <w:p w:rsidR="00184068" w:rsidRPr="005A6039" w:rsidRDefault="00184068" w:rsidP="00184068">
      <w:pPr>
        <w:tabs>
          <w:tab w:val="left" w:pos="9781"/>
        </w:tabs>
        <w:contextualSpacing/>
        <w:jc w:val="both"/>
        <w:rPr>
          <w:rFonts w:ascii="Times New Roman" w:eastAsia="Times New Roman" w:hAnsi="Times New Roman" w:cs="Times New Roman"/>
          <w:sz w:val="26"/>
          <w:szCs w:val="26"/>
        </w:rPr>
      </w:pPr>
      <w:r w:rsidRPr="005A6039">
        <w:rPr>
          <w:rFonts w:ascii="Times New Roman" w:eastAsia="Times New Roman" w:hAnsi="Times New Roman" w:cs="Times New Roman"/>
          <w:sz w:val="26"/>
          <w:szCs w:val="26"/>
        </w:rPr>
        <w:t>Руководитель МО_________________Х.А. Попова</w:t>
      </w:r>
    </w:p>
    <w:p w:rsidR="00184068" w:rsidRPr="005A6039" w:rsidRDefault="00184068" w:rsidP="00184068">
      <w:pPr>
        <w:tabs>
          <w:tab w:val="left" w:pos="9781"/>
        </w:tabs>
        <w:contextualSpacing/>
        <w:jc w:val="both"/>
        <w:rPr>
          <w:rFonts w:ascii="Times New Roman" w:eastAsia="Times New Roman" w:hAnsi="Times New Roman" w:cs="Times New Roman"/>
          <w:sz w:val="26"/>
          <w:szCs w:val="26"/>
        </w:rPr>
      </w:pPr>
    </w:p>
    <w:p w:rsidR="00184068" w:rsidRPr="005A6039" w:rsidRDefault="00184068" w:rsidP="00184068">
      <w:pPr>
        <w:tabs>
          <w:tab w:val="left" w:pos="9781"/>
        </w:tabs>
        <w:jc w:val="both"/>
        <w:rPr>
          <w:rFonts w:ascii="Times New Roman" w:eastAsia="Times New Roman" w:hAnsi="Times New Roman" w:cs="Times New Roman"/>
          <w:sz w:val="26"/>
          <w:szCs w:val="26"/>
        </w:rPr>
      </w:pPr>
    </w:p>
    <w:p w:rsidR="00184068" w:rsidRPr="008F3518" w:rsidRDefault="00184068" w:rsidP="00184068">
      <w:pPr>
        <w:tabs>
          <w:tab w:val="left" w:pos="9781"/>
        </w:tabs>
        <w:jc w:val="both"/>
        <w:rPr>
          <w:rFonts w:eastAsia="Times New Roman"/>
          <w:sz w:val="26"/>
          <w:szCs w:val="26"/>
        </w:rPr>
      </w:pPr>
    </w:p>
    <w:p w:rsidR="00184068" w:rsidRPr="008F3518" w:rsidRDefault="00184068" w:rsidP="00184068">
      <w:pPr>
        <w:tabs>
          <w:tab w:val="left" w:pos="9781"/>
        </w:tabs>
        <w:jc w:val="both"/>
        <w:rPr>
          <w:rFonts w:eastAsia="Times New Roman"/>
          <w:sz w:val="26"/>
          <w:szCs w:val="26"/>
        </w:rPr>
      </w:pPr>
    </w:p>
    <w:p w:rsidR="00184068" w:rsidRDefault="00184068" w:rsidP="00184068"/>
    <w:p w:rsidR="00184068" w:rsidRDefault="00184068" w:rsidP="00184068"/>
    <w:p w:rsidR="00184068" w:rsidRDefault="00184068" w:rsidP="00184068"/>
    <w:p w:rsidR="00184068" w:rsidRDefault="00184068" w:rsidP="00184068"/>
    <w:p w:rsidR="00184068" w:rsidRDefault="00184068" w:rsidP="00184068"/>
    <w:p w:rsidR="00184068" w:rsidRDefault="00184068" w:rsidP="00184068">
      <w:pPr>
        <w:jc w:val="both"/>
        <w:rPr>
          <w:rFonts w:ascii="Times New Roman" w:hAnsi="Times New Roman" w:cs="Times New Roman"/>
          <w:b/>
          <w:bCs/>
          <w:i/>
          <w:iCs/>
          <w:sz w:val="24"/>
          <w:szCs w:val="24"/>
        </w:rPr>
      </w:pPr>
    </w:p>
    <w:p w:rsidR="00184068" w:rsidRDefault="00184068" w:rsidP="00184068">
      <w:pPr>
        <w:ind w:firstLineChars="200" w:firstLine="480"/>
        <w:jc w:val="both"/>
        <w:rPr>
          <w:rFonts w:ascii="Times New Roman" w:hAnsi="Times New Roman" w:cs="Times New Roman"/>
          <w:b/>
          <w:bCs/>
          <w:i/>
          <w:iCs/>
          <w:sz w:val="24"/>
          <w:szCs w:val="24"/>
        </w:rPr>
      </w:pPr>
    </w:p>
    <w:p w:rsidR="00184068" w:rsidRPr="006C7B56" w:rsidRDefault="00184068" w:rsidP="00184068">
      <w:pPr>
        <w:jc w:val="center"/>
        <w:rPr>
          <w:rFonts w:ascii="Times New Roman" w:eastAsiaTheme="minorHAnsi" w:hAnsi="Times New Roman" w:cstheme="minorBidi"/>
          <w:b/>
          <w:i/>
          <w:sz w:val="24"/>
          <w:szCs w:val="24"/>
          <w:lang w:eastAsia="en-US"/>
        </w:rPr>
      </w:pPr>
      <w:r w:rsidRPr="006C7B56">
        <w:rPr>
          <w:rFonts w:ascii="Times New Roman" w:eastAsiaTheme="minorHAnsi" w:hAnsi="Times New Roman" w:cstheme="minorBidi"/>
          <w:b/>
          <w:i/>
          <w:sz w:val="24"/>
          <w:szCs w:val="24"/>
          <w:lang w:eastAsia="en-US"/>
        </w:rPr>
        <w:lastRenderedPageBreak/>
        <w:t>СОДЕРЖАНИЕ</w:t>
      </w:r>
    </w:p>
    <w:p w:rsidR="00184068" w:rsidRPr="006C7B56" w:rsidRDefault="00184068" w:rsidP="00184068">
      <w:pPr>
        <w:spacing w:after="0" w:line="240" w:lineRule="auto"/>
        <w:rPr>
          <w:rFonts w:ascii="Times New Roman" w:eastAsiaTheme="minorHAnsi" w:hAnsi="Times New Roman" w:cstheme="minorBidi"/>
          <w:b/>
          <w:i/>
          <w:sz w:val="24"/>
          <w:szCs w:val="24"/>
          <w:lang w:eastAsia="en-US"/>
        </w:rPr>
      </w:pPr>
    </w:p>
    <w:tbl>
      <w:tblPr>
        <w:tblW w:w="0" w:type="auto"/>
        <w:tblLook w:val="01E0" w:firstRow="1" w:lastRow="1" w:firstColumn="1" w:lastColumn="1" w:noHBand="0" w:noVBand="0"/>
      </w:tblPr>
      <w:tblGrid>
        <w:gridCol w:w="7501"/>
        <w:gridCol w:w="1854"/>
      </w:tblGrid>
      <w:tr w:rsidR="00184068" w:rsidRPr="006C7B56" w:rsidTr="00223812">
        <w:tc>
          <w:tcPr>
            <w:tcW w:w="7501" w:type="dxa"/>
          </w:tcPr>
          <w:p w:rsidR="00184068" w:rsidRPr="006C7B56" w:rsidRDefault="00184068" w:rsidP="00184068">
            <w:pPr>
              <w:numPr>
                <w:ilvl w:val="0"/>
                <w:numId w:val="1"/>
              </w:numPr>
              <w:suppressAutoHyphens/>
              <w:spacing w:line="240" w:lineRule="auto"/>
              <w:rPr>
                <w:rFonts w:ascii="Times New Roman" w:eastAsiaTheme="minorHAnsi" w:hAnsi="Times New Roman" w:cstheme="minorBidi"/>
                <w:b/>
                <w:sz w:val="24"/>
                <w:szCs w:val="24"/>
                <w:lang w:eastAsia="en-US"/>
              </w:rPr>
            </w:pPr>
            <w:r w:rsidRPr="006C7B56">
              <w:rPr>
                <w:rFonts w:ascii="Times New Roman" w:eastAsiaTheme="minorHAnsi" w:hAnsi="Times New Roman" w:cstheme="minorBidi"/>
                <w:b/>
                <w:sz w:val="24"/>
                <w:szCs w:val="24"/>
                <w:lang w:eastAsia="en-US"/>
              </w:rPr>
              <w:t xml:space="preserve">ОБЩАЯ ХАРАКТЕРИСТИКА </w:t>
            </w:r>
            <w:r w:rsidRPr="006C7B56">
              <w:rPr>
                <w:rFonts w:ascii="Times New Roman" w:eastAsiaTheme="minorHAnsi" w:hAnsi="Times New Roman" w:cstheme="minorBidi"/>
                <w:b/>
                <w:color w:val="000000"/>
                <w:sz w:val="24"/>
                <w:szCs w:val="24"/>
                <w:lang w:eastAsia="en-US"/>
              </w:rPr>
              <w:t>РАБОЧЕЙ ПРОГРАММЫ</w:t>
            </w:r>
            <w:r w:rsidRPr="006C7B56">
              <w:rPr>
                <w:rFonts w:ascii="Times New Roman" w:eastAsiaTheme="minorHAnsi" w:hAnsi="Times New Roman" w:cstheme="minorBidi"/>
                <w:b/>
                <w:sz w:val="24"/>
                <w:szCs w:val="24"/>
                <w:lang w:eastAsia="en-US"/>
              </w:rPr>
              <w:t xml:space="preserve"> УЧЕБНОЙ ДИСЦИПЛИНЫ</w:t>
            </w:r>
          </w:p>
        </w:tc>
        <w:tc>
          <w:tcPr>
            <w:tcW w:w="1854" w:type="dxa"/>
          </w:tcPr>
          <w:p w:rsidR="00184068" w:rsidRPr="006C7B56" w:rsidRDefault="00184068" w:rsidP="00223812">
            <w:pPr>
              <w:spacing w:after="0" w:line="240" w:lineRule="auto"/>
              <w:rPr>
                <w:rFonts w:ascii="Times New Roman" w:eastAsiaTheme="minorHAnsi" w:hAnsi="Times New Roman" w:cstheme="minorBidi"/>
                <w:b/>
                <w:sz w:val="24"/>
                <w:szCs w:val="24"/>
                <w:lang w:eastAsia="en-US"/>
              </w:rPr>
            </w:pPr>
          </w:p>
        </w:tc>
      </w:tr>
      <w:tr w:rsidR="00184068" w:rsidRPr="006C7B56" w:rsidTr="00223812">
        <w:tc>
          <w:tcPr>
            <w:tcW w:w="7501" w:type="dxa"/>
          </w:tcPr>
          <w:p w:rsidR="00184068" w:rsidRPr="006C7B56" w:rsidRDefault="00184068" w:rsidP="00184068">
            <w:pPr>
              <w:numPr>
                <w:ilvl w:val="0"/>
                <w:numId w:val="1"/>
              </w:numPr>
              <w:suppressAutoHyphens/>
              <w:spacing w:line="240" w:lineRule="auto"/>
              <w:rPr>
                <w:rFonts w:ascii="Times New Roman" w:eastAsiaTheme="minorHAnsi" w:hAnsi="Times New Roman" w:cstheme="minorBidi"/>
                <w:b/>
                <w:sz w:val="24"/>
                <w:szCs w:val="24"/>
                <w:lang w:eastAsia="en-US"/>
              </w:rPr>
            </w:pPr>
            <w:r w:rsidRPr="006C7B56">
              <w:rPr>
                <w:rFonts w:ascii="Times New Roman" w:eastAsiaTheme="minorHAnsi" w:hAnsi="Times New Roman" w:cstheme="minorBidi"/>
                <w:b/>
                <w:sz w:val="24"/>
                <w:szCs w:val="24"/>
                <w:lang w:eastAsia="en-US"/>
              </w:rPr>
              <w:t>СТРУКТУРА И СОДЕРЖАНИЕ УЧЕБНОЙ ДИСЦИПЛИНЫ</w:t>
            </w:r>
          </w:p>
          <w:p w:rsidR="00184068" w:rsidRPr="006C7B56" w:rsidRDefault="00184068" w:rsidP="00184068">
            <w:pPr>
              <w:numPr>
                <w:ilvl w:val="0"/>
                <w:numId w:val="1"/>
              </w:numPr>
              <w:suppressAutoHyphens/>
              <w:spacing w:line="240" w:lineRule="auto"/>
              <w:rPr>
                <w:rFonts w:ascii="Times New Roman" w:eastAsiaTheme="minorHAnsi" w:hAnsi="Times New Roman" w:cstheme="minorBidi"/>
                <w:b/>
                <w:sz w:val="24"/>
                <w:szCs w:val="24"/>
                <w:lang w:eastAsia="en-US"/>
              </w:rPr>
            </w:pPr>
            <w:r w:rsidRPr="006C7B56">
              <w:rPr>
                <w:rFonts w:ascii="Times New Roman" w:eastAsiaTheme="minorHAnsi" w:hAnsi="Times New Roman" w:cstheme="minorBidi"/>
                <w:b/>
                <w:sz w:val="24"/>
                <w:szCs w:val="24"/>
                <w:lang w:eastAsia="en-US"/>
              </w:rPr>
              <w:t>УСЛОВИЯ РЕАЛИЗАЦИИ УЧЕБНОЙ ДИСЦИПЛИНЫ</w:t>
            </w:r>
          </w:p>
        </w:tc>
        <w:tc>
          <w:tcPr>
            <w:tcW w:w="1854" w:type="dxa"/>
          </w:tcPr>
          <w:p w:rsidR="00184068" w:rsidRPr="006C7B56" w:rsidRDefault="00184068" w:rsidP="00223812">
            <w:pPr>
              <w:spacing w:after="0" w:line="240" w:lineRule="auto"/>
              <w:rPr>
                <w:rFonts w:ascii="Times New Roman" w:eastAsiaTheme="minorHAnsi" w:hAnsi="Times New Roman" w:cstheme="minorBidi"/>
                <w:b/>
                <w:sz w:val="24"/>
                <w:szCs w:val="24"/>
                <w:lang w:eastAsia="en-US"/>
              </w:rPr>
            </w:pPr>
          </w:p>
        </w:tc>
      </w:tr>
      <w:tr w:rsidR="00184068" w:rsidRPr="006C7B56" w:rsidTr="00223812">
        <w:tc>
          <w:tcPr>
            <w:tcW w:w="7501" w:type="dxa"/>
          </w:tcPr>
          <w:p w:rsidR="00184068" w:rsidRPr="006C7B56" w:rsidRDefault="00184068" w:rsidP="00184068">
            <w:pPr>
              <w:numPr>
                <w:ilvl w:val="0"/>
                <w:numId w:val="1"/>
              </w:numPr>
              <w:suppressAutoHyphens/>
              <w:spacing w:line="240" w:lineRule="auto"/>
              <w:rPr>
                <w:rFonts w:ascii="Times New Roman" w:eastAsiaTheme="minorHAnsi" w:hAnsi="Times New Roman" w:cstheme="minorBidi"/>
                <w:b/>
                <w:sz w:val="24"/>
                <w:szCs w:val="24"/>
                <w:lang w:eastAsia="en-US"/>
              </w:rPr>
            </w:pPr>
            <w:r w:rsidRPr="006C7B56">
              <w:rPr>
                <w:rFonts w:ascii="Times New Roman" w:eastAsiaTheme="minorHAnsi" w:hAnsi="Times New Roman" w:cstheme="minorBidi"/>
                <w:b/>
                <w:sz w:val="24"/>
                <w:szCs w:val="24"/>
                <w:lang w:eastAsia="en-US"/>
              </w:rPr>
              <w:t>КОНТРОЛЬ И ОЦЕНКА РЕЗУЛЬТАТОВ ОСВОЕНИЯ УЧЕБНОЙ ДИСЦИПЛИНЫ</w:t>
            </w:r>
          </w:p>
          <w:p w:rsidR="00184068" w:rsidRPr="006C7B56" w:rsidRDefault="00184068" w:rsidP="00223812">
            <w:pPr>
              <w:suppressAutoHyphens/>
              <w:spacing w:after="0" w:line="240" w:lineRule="auto"/>
              <w:rPr>
                <w:rFonts w:ascii="Times New Roman" w:eastAsiaTheme="minorHAnsi" w:hAnsi="Times New Roman" w:cstheme="minorBidi"/>
                <w:b/>
                <w:sz w:val="24"/>
                <w:szCs w:val="24"/>
                <w:lang w:eastAsia="en-US"/>
              </w:rPr>
            </w:pPr>
          </w:p>
        </w:tc>
        <w:tc>
          <w:tcPr>
            <w:tcW w:w="1854" w:type="dxa"/>
          </w:tcPr>
          <w:p w:rsidR="00184068" w:rsidRPr="006C7B56" w:rsidRDefault="00184068" w:rsidP="00223812">
            <w:pPr>
              <w:spacing w:after="0" w:line="240" w:lineRule="auto"/>
              <w:rPr>
                <w:rFonts w:ascii="Times New Roman" w:eastAsiaTheme="minorHAnsi" w:hAnsi="Times New Roman" w:cstheme="minorBidi"/>
                <w:b/>
                <w:sz w:val="24"/>
                <w:szCs w:val="24"/>
                <w:lang w:eastAsia="en-US"/>
              </w:rPr>
            </w:pPr>
          </w:p>
        </w:tc>
      </w:tr>
    </w:tbl>
    <w:p w:rsidR="00184068" w:rsidRPr="0004408F" w:rsidRDefault="00184068" w:rsidP="00184068">
      <w:pPr>
        <w:suppressAutoHyphens/>
        <w:spacing w:after="0"/>
        <w:contextualSpacing/>
        <w:jc w:val="center"/>
        <w:rPr>
          <w:rFonts w:ascii="Times New Roman" w:eastAsiaTheme="minorHAnsi" w:hAnsi="Times New Roman" w:cstheme="minorBidi"/>
          <w:b/>
          <w:sz w:val="24"/>
          <w:szCs w:val="24"/>
          <w:lang w:eastAsia="en-US"/>
        </w:rPr>
      </w:pPr>
      <w:r w:rsidRPr="006C7B56">
        <w:rPr>
          <w:rFonts w:ascii="Times New Roman" w:eastAsiaTheme="minorHAnsi" w:hAnsi="Times New Roman" w:cstheme="minorBidi"/>
          <w:b/>
          <w:i/>
          <w:u w:val="single"/>
          <w:lang w:eastAsia="en-US"/>
        </w:rPr>
        <w:br w:type="page"/>
      </w:r>
      <w:r w:rsidRPr="00755DE2">
        <w:rPr>
          <w:rFonts w:ascii="Times New Roman" w:eastAsiaTheme="minorHAnsi" w:hAnsi="Times New Roman" w:cstheme="minorBidi"/>
          <w:b/>
          <w:sz w:val="24"/>
          <w:szCs w:val="24"/>
          <w:lang w:eastAsia="en-US"/>
        </w:rPr>
        <w:lastRenderedPageBreak/>
        <w:t xml:space="preserve">1. </w:t>
      </w:r>
      <w:r w:rsidRPr="0004408F">
        <w:rPr>
          <w:rFonts w:ascii="Times New Roman" w:eastAsiaTheme="minorHAnsi" w:hAnsi="Times New Roman" w:cstheme="minorBidi"/>
          <w:b/>
          <w:sz w:val="24"/>
          <w:szCs w:val="24"/>
          <w:lang w:eastAsia="en-US"/>
        </w:rPr>
        <w:t xml:space="preserve">ОБЩАЯ ХАРАКТЕРИСТИКА </w:t>
      </w:r>
      <w:r w:rsidRPr="0004408F">
        <w:rPr>
          <w:rFonts w:ascii="Times New Roman" w:eastAsiaTheme="minorHAnsi" w:hAnsi="Times New Roman" w:cstheme="minorBidi"/>
          <w:b/>
          <w:color w:val="000000"/>
          <w:sz w:val="24"/>
          <w:szCs w:val="24"/>
          <w:lang w:eastAsia="en-US"/>
        </w:rPr>
        <w:t>РАБОЧЕЙ ПРОГРАММЫ</w:t>
      </w:r>
      <w:r w:rsidRPr="0004408F">
        <w:rPr>
          <w:rFonts w:ascii="Times New Roman" w:eastAsiaTheme="minorHAnsi" w:hAnsi="Times New Roman" w:cstheme="minorBidi"/>
          <w:b/>
          <w:sz w:val="24"/>
          <w:szCs w:val="24"/>
          <w:lang w:eastAsia="en-US"/>
        </w:rPr>
        <w:t xml:space="preserve"> </w:t>
      </w:r>
      <w:r>
        <w:rPr>
          <w:rFonts w:ascii="Times New Roman" w:eastAsiaTheme="minorHAnsi" w:hAnsi="Times New Roman" w:cstheme="minorBidi"/>
          <w:b/>
          <w:sz w:val="24"/>
          <w:szCs w:val="24"/>
          <w:lang w:eastAsia="en-US"/>
        </w:rPr>
        <w:br/>
      </w:r>
      <w:r w:rsidRPr="0004408F">
        <w:rPr>
          <w:rFonts w:ascii="Times New Roman" w:eastAsiaTheme="minorHAnsi" w:hAnsi="Times New Roman" w:cstheme="minorBidi"/>
          <w:b/>
          <w:sz w:val="24"/>
          <w:szCs w:val="24"/>
          <w:lang w:eastAsia="en-US"/>
        </w:rPr>
        <w:t>УЧЕБНОЙ ДИСЦИПЛИНЫ</w:t>
      </w:r>
    </w:p>
    <w:p w:rsidR="00184068" w:rsidRPr="002A5E3E" w:rsidRDefault="00184068" w:rsidP="00184068">
      <w:pPr>
        <w:spacing w:after="0"/>
        <w:jc w:val="center"/>
        <w:rPr>
          <w:rFonts w:ascii="Times New Roman" w:hAnsi="Times New Roman"/>
          <w:b/>
          <w:iCs/>
          <w:sz w:val="24"/>
          <w:szCs w:val="24"/>
        </w:rPr>
      </w:pPr>
      <w:r w:rsidRPr="002A5E3E">
        <w:rPr>
          <w:rFonts w:ascii="Times New Roman" w:hAnsi="Times New Roman"/>
          <w:b/>
          <w:iCs/>
          <w:sz w:val="24"/>
          <w:szCs w:val="24"/>
        </w:rPr>
        <w:t>«</w:t>
      </w:r>
      <w:r w:rsidRPr="005717BA">
        <w:rPr>
          <w:rFonts w:ascii="Times New Roman" w:hAnsi="Times New Roman"/>
          <w:b/>
          <w:bCs/>
          <w:iCs/>
          <w:sz w:val="24"/>
          <w:szCs w:val="24"/>
        </w:rPr>
        <w:t>СГ.0</w:t>
      </w:r>
      <w:r>
        <w:rPr>
          <w:rFonts w:ascii="Times New Roman" w:hAnsi="Times New Roman"/>
          <w:b/>
          <w:bCs/>
          <w:iCs/>
          <w:sz w:val="24"/>
          <w:szCs w:val="24"/>
        </w:rPr>
        <w:t>3</w:t>
      </w:r>
      <w:r w:rsidRPr="005717BA">
        <w:rPr>
          <w:rFonts w:ascii="Times New Roman" w:hAnsi="Times New Roman"/>
          <w:b/>
          <w:bCs/>
          <w:iCs/>
          <w:sz w:val="24"/>
          <w:szCs w:val="24"/>
        </w:rPr>
        <w:t xml:space="preserve"> </w:t>
      </w:r>
      <w:r>
        <w:rPr>
          <w:rFonts w:ascii="Times New Roman" w:hAnsi="Times New Roman"/>
          <w:b/>
          <w:bCs/>
          <w:iCs/>
          <w:sz w:val="24"/>
          <w:szCs w:val="24"/>
        </w:rPr>
        <w:t>Б</w:t>
      </w:r>
      <w:r w:rsidRPr="00810717">
        <w:rPr>
          <w:rFonts w:ascii="Times New Roman" w:hAnsi="Times New Roman"/>
          <w:b/>
          <w:bCs/>
          <w:iCs/>
          <w:sz w:val="24"/>
          <w:szCs w:val="24"/>
        </w:rPr>
        <w:t>езопасность жизнедеятельности</w:t>
      </w:r>
      <w:r w:rsidRPr="002A5E3E">
        <w:rPr>
          <w:rFonts w:ascii="Times New Roman" w:hAnsi="Times New Roman"/>
          <w:b/>
          <w:iCs/>
          <w:sz w:val="24"/>
          <w:szCs w:val="24"/>
        </w:rPr>
        <w:t>»</w:t>
      </w:r>
    </w:p>
    <w:p w:rsidR="00184068" w:rsidRPr="002A5E3E" w:rsidRDefault="00184068" w:rsidP="00184068">
      <w:pPr>
        <w:spacing w:after="0"/>
        <w:ind w:firstLine="709"/>
        <w:jc w:val="center"/>
        <w:rPr>
          <w:rFonts w:ascii="Times New Roman" w:hAnsi="Times New Roman"/>
          <w:sz w:val="24"/>
          <w:szCs w:val="24"/>
          <w:vertAlign w:val="superscript"/>
        </w:rPr>
      </w:pPr>
    </w:p>
    <w:p w:rsidR="00184068" w:rsidRPr="002A5E3E" w:rsidRDefault="00184068" w:rsidP="00184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2A5E3E">
        <w:rPr>
          <w:rFonts w:ascii="Times New Roman" w:hAnsi="Times New Roman"/>
          <w:b/>
          <w:sz w:val="24"/>
          <w:szCs w:val="24"/>
        </w:rPr>
        <w:t xml:space="preserve">1.1. Место дисциплины в структуре основной образовательной программы: </w:t>
      </w:r>
    </w:p>
    <w:p w:rsidR="00184068" w:rsidRPr="002A5E3E" w:rsidRDefault="00184068" w:rsidP="0018406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2A5E3E">
        <w:rPr>
          <w:rFonts w:ascii="Times New Roman" w:hAnsi="Times New Roman"/>
          <w:sz w:val="24"/>
          <w:szCs w:val="24"/>
        </w:rPr>
        <w:t xml:space="preserve">Учебная дисциплина </w:t>
      </w:r>
      <w:r>
        <w:rPr>
          <w:rFonts w:ascii="Times New Roman" w:hAnsi="Times New Roman"/>
          <w:sz w:val="24"/>
          <w:szCs w:val="24"/>
        </w:rPr>
        <w:t>«</w:t>
      </w:r>
      <w:r w:rsidRPr="00810717">
        <w:rPr>
          <w:rFonts w:ascii="Times New Roman" w:hAnsi="Times New Roman"/>
          <w:sz w:val="24"/>
          <w:szCs w:val="24"/>
        </w:rPr>
        <w:t>СГ.03 Безопасность жизнедеятельности</w:t>
      </w:r>
      <w:r>
        <w:rPr>
          <w:rFonts w:ascii="Times New Roman" w:hAnsi="Times New Roman"/>
          <w:bCs/>
          <w:iCs/>
          <w:sz w:val="24"/>
          <w:szCs w:val="24"/>
        </w:rPr>
        <w:t>»</w:t>
      </w:r>
      <w:r w:rsidRPr="002A5E3E">
        <w:rPr>
          <w:rFonts w:ascii="Times New Roman" w:hAnsi="Times New Roman"/>
          <w:sz w:val="24"/>
          <w:szCs w:val="24"/>
        </w:rPr>
        <w:t xml:space="preserve"> является обязательной частью </w:t>
      </w:r>
      <w:r>
        <w:rPr>
          <w:rFonts w:ascii="Times New Roman" w:hAnsi="Times New Roman"/>
          <w:sz w:val="24"/>
          <w:szCs w:val="24"/>
        </w:rPr>
        <w:t xml:space="preserve">социально-гуманитарного цикла </w:t>
      </w:r>
      <w:r w:rsidRPr="002A5E3E">
        <w:rPr>
          <w:rFonts w:ascii="Times New Roman" w:hAnsi="Times New Roman"/>
          <w:sz w:val="24"/>
          <w:szCs w:val="24"/>
        </w:rPr>
        <w:t xml:space="preserve">ПОП-П в соответствии с ФГОС СПО по </w:t>
      </w:r>
      <w:r w:rsidRPr="005717BA">
        <w:rPr>
          <w:rFonts w:ascii="Times New Roman" w:hAnsi="Times New Roman"/>
          <w:sz w:val="24"/>
          <w:szCs w:val="24"/>
        </w:rPr>
        <w:t>профессии 35.01.26 Мастер растениеводства.</w:t>
      </w:r>
    </w:p>
    <w:p w:rsidR="00184068" w:rsidRDefault="00184068" w:rsidP="00184068">
      <w:pPr>
        <w:spacing w:after="0"/>
        <w:ind w:firstLine="709"/>
        <w:jc w:val="both"/>
        <w:rPr>
          <w:rFonts w:ascii="Times New Roman" w:hAnsi="Times New Roman"/>
          <w:sz w:val="24"/>
          <w:szCs w:val="24"/>
        </w:rPr>
      </w:pPr>
      <w:r w:rsidRPr="002A5E3E">
        <w:rPr>
          <w:rFonts w:ascii="Times New Roman" w:hAnsi="Times New Roman"/>
          <w:sz w:val="24"/>
          <w:szCs w:val="24"/>
        </w:rPr>
        <w:t xml:space="preserve">Особое значение дисциплина имеет при формировании и развитии </w:t>
      </w:r>
      <w:proofErr w:type="gramStart"/>
      <w:r w:rsidRPr="00810717">
        <w:rPr>
          <w:rFonts w:ascii="Times New Roman" w:hAnsi="Times New Roman"/>
          <w:sz w:val="24"/>
          <w:szCs w:val="24"/>
        </w:rPr>
        <w:t>ОК</w:t>
      </w:r>
      <w:proofErr w:type="gramEnd"/>
      <w:r w:rsidRPr="00810717">
        <w:rPr>
          <w:rFonts w:ascii="Times New Roman" w:hAnsi="Times New Roman"/>
          <w:sz w:val="24"/>
          <w:szCs w:val="24"/>
        </w:rPr>
        <w:t xml:space="preserve"> 01, ОК 06, </w:t>
      </w:r>
      <w:r>
        <w:rPr>
          <w:rFonts w:ascii="Times New Roman" w:hAnsi="Times New Roman"/>
          <w:sz w:val="24"/>
          <w:szCs w:val="24"/>
        </w:rPr>
        <w:br/>
      </w:r>
      <w:r w:rsidRPr="00810717">
        <w:rPr>
          <w:rFonts w:ascii="Times New Roman" w:hAnsi="Times New Roman"/>
          <w:sz w:val="24"/>
          <w:szCs w:val="24"/>
        </w:rPr>
        <w:t>ОК 07</w:t>
      </w:r>
      <w:r>
        <w:rPr>
          <w:rFonts w:ascii="Times New Roman" w:hAnsi="Times New Roman"/>
          <w:sz w:val="24"/>
          <w:szCs w:val="24"/>
        </w:rPr>
        <w:t>.</w:t>
      </w:r>
    </w:p>
    <w:p w:rsidR="00184068" w:rsidRPr="009630B9" w:rsidRDefault="00184068" w:rsidP="00184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184068" w:rsidRPr="0004408F" w:rsidRDefault="00184068" w:rsidP="00184068">
      <w:pPr>
        <w:spacing w:after="0"/>
        <w:ind w:firstLine="709"/>
        <w:contextualSpacing/>
        <w:rPr>
          <w:rFonts w:ascii="Times New Roman" w:eastAsiaTheme="minorHAnsi" w:hAnsi="Times New Roman" w:cstheme="minorBidi"/>
          <w:b/>
          <w:sz w:val="24"/>
          <w:szCs w:val="24"/>
          <w:lang w:eastAsia="en-US"/>
        </w:rPr>
      </w:pPr>
      <w:r w:rsidRPr="0004408F">
        <w:rPr>
          <w:rFonts w:ascii="Times New Roman" w:eastAsiaTheme="minorHAnsi" w:hAnsi="Times New Roman" w:cstheme="minorBidi"/>
          <w:b/>
          <w:sz w:val="24"/>
          <w:szCs w:val="24"/>
          <w:lang w:eastAsia="en-US"/>
        </w:rPr>
        <w:t>1.2. Цель и планируемые результаты освоения дисциплины:</w:t>
      </w:r>
    </w:p>
    <w:p w:rsidR="00184068" w:rsidRDefault="00184068" w:rsidP="00184068">
      <w:pPr>
        <w:suppressAutoHyphens/>
        <w:spacing w:after="0"/>
        <w:ind w:firstLine="709"/>
        <w:contextualSpacing/>
        <w:jc w:val="both"/>
        <w:rPr>
          <w:rFonts w:ascii="Times New Roman" w:eastAsiaTheme="minorHAnsi" w:hAnsi="Times New Roman" w:cstheme="minorBidi"/>
          <w:sz w:val="24"/>
          <w:szCs w:val="24"/>
          <w:lang w:eastAsia="en-US"/>
        </w:rPr>
      </w:pPr>
      <w:r w:rsidRPr="0004408F">
        <w:rPr>
          <w:rFonts w:ascii="Times New Roman" w:eastAsiaTheme="minorHAnsi" w:hAnsi="Times New Roman" w:cstheme="minorBidi"/>
          <w:sz w:val="24"/>
          <w:szCs w:val="24"/>
          <w:lang w:eastAsia="en-US"/>
        </w:rPr>
        <w:t xml:space="preserve">В рамках программы учебной дисциплины </w:t>
      </w:r>
      <w:proofErr w:type="gramStart"/>
      <w:r w:rsidRPr="0004408F">
        <w:rPr>
          <w:rFonts w:ascii="Times New Roman" w:eastAsiaTheme="minorHAnsi" w:hAnsi="Times New Roman" w:cstheme="minorBidi"/>
          <w:sz w:val="24"/>
          <w:szCs w:val="24"/>
          <w:lang w:eastAsia="en-US"/>
        </w:rPr>
        <w:t>обучающимися</w:t>
      </w:r>
      <w:proofErr w:type="gramEnd"/>
      <w:r w:rsidRPr="0004408F">
        <w:rPr>
          <w:rFonts w:ascii="Times New Roman" w:eastAsiaTheme="minorHAnsi" w:hAnsi="Times New Roman" w:cstheme="minorBidi"/>
          <w:sz w:val="24"/>
          <w:szCs w:val="24"/>
          <w:lang w:eastAsia="en-US"/>
        </w:rPr>
        <w:t xml:space="preserve"> осваиваются умения </w:t>
      </w:r>
      <w:r>
        <w:rPr>
          <w:rFonts w:ascii="Times New Roman" w:eastAsiaTheme="minorHAnsi" w:hAnsi="Times New Roman" w:cstheme="minorBidi"/>
          <w:sz w:val="24"/>
          <w:szCs w:val="24"/>
          <w:lang w:eastAsia="en-US"/>
        </w:rPr>
        <w:br/>
      </w:r>
      <w:r w:rsidRPr="0004408F">
        <w:rPr>
          <w:rFonts w:ascii="Times New Roman" w:eastAsiaTheme="minorHAnsi" w:hAnsi="Times New Roman" w:cstheme="minorBidi"/>
          <w:sz w:val="24"/>
          <w:szCs w:val="24"/>
          <w:lang w:eastAsia="en-US"/>
        </w:rPr>
        <w:t>и знания</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418"/>
        <w:gridCol w:w="2551"/>
        <w:gridCol w:w="1418"/>
        <w:gridCol w:w="2913"/>
      </w:tblGrid>
      <w:tr w:rsidR="00184068" w:rsidRPr="009630B9" w:rsidTr="00223812">
        <w:trPr>
          <w:trHeight w:val="649"/>
        </w:trPr>
        <w:tc>
          <w:tcPr>
            <w:tcW w:w="1271" w:type="dxa"/>
            <w:hideMark/>
          </w:tcPr>
          <w:p w:rsidR="00184068" w:rsidRPr="00AF394D" w:rsidRDefault="00184068" w:rsidP="00223812">
            <w:pPr>
              <w:suppressAutoHyphens/>
              <w:spacing w:after="0" w:line="240" w:lineRule="auto"/>
              <w:jc w:val="center"/>
              <w:rPr>
                <w:rFonts w:ascii="Times New Roman" w:hAnsi="Times New Roman"/>
                <w:sz w:val="24"/>
                <w:szCs w:val="24"/>
              </w:rPr>
            </w:pPr>
            <w:bookmarkStart w:id="1" w:name="_Hlk131672957"/>
            <w:r w:rsidRPr="00AF394D">
              <w:rPr>
                <w:rFonts w:ascii="Times New Roman" w:hAnsi="Times New Roman"/>
                <w:sz w:val="24"/>
                <w:szCs w:val="24"/>
              </w:rPr>
              <w:t>Код</w:t>
            </w:r>
          </w:p>
          <w:p w:rsidR="00184068" w:rsidRPr="00AF394D" w:rsidRDefault="00184068" w:rsidP="00223812">
            <w:pPr>
              <w:suppressAutoHyphens/>
              <w:spacing w:after="0" w:line="240" w:lineRule="auto"/>
              <w:jc w:val="center"/>
              <w:rPr>
                <w:rFonts w:ascii="Times New Roman" w:hAnsi="Times New Roman"/>
                <w:sz w:val="24"/>
                <w:szCs w:val="24"/>
              </w:rPr>
            </w:pPr>
            <w:r w:rsidRPr="00AF394D">
              <w:rPr>
                <w:rFonts w:ascii="Times New Roman" w:hAnsi="Times New Roman"/>
                <w:sz w:val="24"/>
                <w:szCs w:val="24"/>
              </w:rPr>
              <w:t xml:space="preserve">ПК, </w:t>
            </w:r>
            <w:proofErr w:type="gramStart"/>
            <w:r w:rsidRPr="00AF394D">
              <w:rPr>
                <w:rFonts w:ascii="Times New Roman" w:hAnsi="Times New Roman"/>
                <w:sz w:val="24"/>
                <w:szCs w:val="24"/>
              </w:rPr>
              <w:t>ОК</w:t>
            </w:r>
            <w:proofErr w:type="gramEnd"/>
          </w:p>
        </w:tc>
        <w:tc>
          <w:tcPr>
            <w:tcW w:w="1418" w:type="dxa"/>
          </w:tcPr>
          <w:p w:rsidR="00184068" w:rsidRPr="00AF394D" w:rsidRDefault="00184068" w:rsidP="00223812">
            <w:pPr>
              <w:suppressAutoHyphens/>
              <w:spacing w:after="0" w:line="240" w:lineRule="auto"/>
              <w:jc w:val="center"/>
              <w:rPr>
                <w:rFonts w:ascii="Times New Roman" w:hAnsi="Times New Roman"/>
                <w:sz w:val="24"/>
                <w:szCs w:val="24"/>
              </w:rPr>
            </w:pPr>
            <w:r w:rsidRPr="00AF394D">
              <w:rPr>
                <w:rFonts w:ascii="Times New Roman" w:hAnsi="Times New Roman"/>
                <w:sz w:val="24"/>
                <w:szCs w:val="24"/>
              </w:rPr>
              <w:t>Код умений</w:t>
            </w:r>
          </w:p>
        </w:tc>
        <w:tc>
          <w:tcPr>
            <w:tcW w:w="2551" w:type="dxa"/>
            <w:hideMark/>
          </w:tcPr>
          <w:p w:rsidR="00184068" w:rsidRPr="00AF394D" w:rsidRDefault="00184068" w:rsidP="00223812">
            <w:pPr>
              <w:suppressAutoHyphens/>
              <w:spacing w:after="0" w:line="240" w:lineRule="auto"/>
              <w:jc w:val="center"/>
              <w:rPr>
                <w:rFonts w:ascii="Times New Roman" w:hAnsi="Times New Roman"/>
                <w:sz w:val="24"/>
                <w:szCs w:val="24"/>
              </w:rPr>
            </w:pPr>
            <w:r w:rsidRPr="00AF394D">
              <w:rPr>
                <w:rFonts w:ascii="Times New Roman" w:hAnsi="Times New Roman"/>
                <w:sz w:val="24"/>
                <w:szCs w:val="24"/>
              </w:rPr>
              <w:t>Умения</w:t>
            </w:r>
          </w:p>
        </w:tc>
        <w:tc>
          <w:tcPr>
            <w:tcW w:w="1418" w:type="dxa"/>
          </w:tcPr>
          <w:p w:rsidR="00184068" w:rsidRPr="00AF394D" w:rsidRDefault="00184068" w:rsidP="00223812">
            <w:pPr>
              <w:suppressAutoHyphens/>
              <w:spacing w:after="0" w:line="240" w:lineRule="auto"/>
              <w:jc w:val="center"/>
              <w:rPr>
                <w:rFonts w:ascii="Times New Roman" w:hAnsi="Times New Roman"/>
                <w:sz w:val="24"/>
                <w:szCs w:val="24"/>
              </w:rPr>
            </w:pPr>
            <w:r w:rsidRPr="00AF394D">
              <w:rPr>
                <w:rFonts w:ascii="Times New Roman" w:hAnsi="Times New Roman"/>
                <w:sz w:val="24"/>
                <w:szCs w:val="24"/>
              </w:rPr>
              <w:t>Код знаний</w:t>
            </w:r>
          </w:p>
        </w:tc>
        <w:tc>
          <w:tcPr>
            <w:tcW w:w="2913" w:type="dxa"/>
            <w:hideMark/>
          </w:tcPr>
          <w:p w:rsidR="00184068" w:rsidRPr="00AF394D" w:rsidRDefault="00184068" w:rsidP="00223812">
            <w:pPr>
              <w:suppressAutoHyphens/>
              <w:spacing w:after="0" w:line="240" w:lineRule="auto"/>
              <w:jc w:val="center"/>
              <w:rPr>
                <w:rFonts w:ascii="Times New Roman" w:hAnsi="Times New Roman"/>
                <w:sz w:val="24"/>
                <w:szCs w:val="24"/>
              </w:rPr>
            </w:pPr>
            <w:r w:rsidRPr="00AF394D">
              <w:rPr>
                <w:rFonts w:ascii="Times New Roman" w:hAnsi="Times New Roman"/>
                <w:sz w:val="24"/>
                <w:szCs w:val="24"/>
              </w:rPr>
              <w:t>Знания</w:t>
            </w:r>
          </w:p>
        </w:tc>
      </w:tr>
      <w:tr w:rsidR="00184068" w:rsidRPr="009630B9" w:rsidTr="00223812">
        <w:trPr>
          <w:trHeight w:val="212"/>
        </w:trPr>
        <w:tc>
          <w:tcPr>
            <w:tcW w:w="1271" w:type="dxa"/>
            <w:vMerge w:val="restart"/>
          </w:tcPr>
          <w:p w:rsidR="00184068" w:rsidRPr="005717BA" w:rsidRDefault="00184068" w:rsidP="00223812">
            <w:pPr>
              <w:spacing w:after="0" w:line="240" w:lineRule="auto"/>
              <w:rPr>
                <w:rFonts w:ascii="Times New Roman" w:hAnsi="Times New Roman"/>
                <w:b/>
                <w:bCs/>
              </w:rPr>
            </w:pPr>
            <w:proofErr w:type="gramStart"/>
            <w:r>
              <w:rPr>
                <w:rFonts w:ascii="Times New Roman" w:hAnsi="Times New Roman"/>
                <w:b/>
                <w:bCs/>
              </w:rPr>
              <w:t>ОК</w:t>
            </w:r>
            <w:proofErr w:type="gramEnd"/>
            <w:r w:rsidRPr="002A5E3E">
              <w:rPr>
                <w:rFonts w:ascii="Times New Roman" w:hAnsi="Times New Roman"/>
                <w:b/>
                <w:bCs/>
              </w:rPr>
              <w:t xml:space="preserve"> </w:t>
            </w:r>
            <w:r>
              <w:rPr>
                <w:rFonts w:ascii="Times New Roman" w:hAnsi="Times New Roman"/>
                <w:b/>
                <w:bCs/>
              </w:rPr>
              <w:t>01</w:t>
            </w:r>
          </w:p>
          <w:p w:rsidR="00184068" w:rsidRPr="002A5E3E" w:rsidRDefault="00184068" w:rsidP="00223812">
            <w:pPr>
              <w:suppressAutoHyphens/>
              <w:spacing w:after="0" w:line="240" w:lineRule="auto"/>
              <w:jc w:val="center"/>
              <w:rPr>
                <w:rFonts w:ascii="Times New Roman" w:hAnsi="Times New Roman"/>
                <w:b/>
                <w:bCs/>
                <w:i/>
                <w:u w:val="single"/>
              </w:rPr>
            </w:pPr>
          </w:p>
        </w:tc>
        <w:tc>
          <w:tcPr>
            <w:tcW w:w="1418" w:type="dxa"/>
          </w:tcPr>
          <w:p w:rsidR="00184068" w:rsidRPr="002A5E3E" w:rsidRDefault="00184068" w:rsidP="00223812">
            <w:pPr>
              <w:spacing w:after="0"/>
              <w:rPr>
                <w:rFonts w:ascii="Times New Roman" w:hAnsi="Times New Roman"/>
                <w:sz w:val="24"/>
                <w:szCs w:val="24"/>
                <w:u w:val="single"/>
              </w:rPr>
            </w:pPr>
          </w:p>
        </w:tc>
        <w:tc>
          <w:tcPr>
            <w:tcW w:w="2551" w:type="dxa"/>
            <w:tcBorders>
              <w:top w:val="single" w:sz="4" w:space="0" w:color="auto"/>
              <w:left w:val="single" w:sz="4" w:space="0" w:color="auto"/>
              <w:bottom w:val="single" w:sz="4" w:space="0" w:color="auto"/>
              <w:right w:val="single" w:sz="4" w:space="0" w:color="auto"/>
            </w:tcBorders>
            <w:vAlign w:val="center"/>
          </w:tcPr>
          <w:p w:rsidR="00184068" w:rsidRPr="002A5E3E" w:rsidRDefault="00184068" w:rsidP="00223812">
            <w:pPr>
              <w:spacing w:after="0" w:line="240" w:lineRule="auto"/>
              <w:rPr>
                <w:rFonts w:ascii="Times New Roman" w:hAnsi="Times New Roman"/>
                <w:i/>
              </w:rPr>
            </w:pPr>
            <w:r>
              <w:rPr>
                <w:rFonts w:ascii="Times New Roman" w:eastAsia="Calibri" w:hAnsi="Times New Roman"/>
                <w:iCs/>
                <w:sz w:val="24"/>
                <w:szCs w:val="24"/>
                <w:lang w:eastAsia="en-US"/>
              </w:rPr>
              <w:t xml:space="preserve">распознавать задачу и/или проблему </w:t>
            </w:r>
            <w:r>
              <w:rPr>
                <w:rFonts w:ascii="Times New Roman" w:eastAsia="Calibri" w:hAnsi="Times New Roman"/>
                <w:iCs/>
                <w:sz w:val="24"/>
                <w:szCs w:val="24"/>
                <w:lang w:eastAsia="en-US"/>
              </w:rPr>
              <w:br/>
              <w:t>в профессиональном и/или социальном контексте</w:t>
            </w:r>
          </w:p>
        </w:tc>
        <w:tc>
          <w:tcPr>
            <w:tcW w:w="1418" w:type="dxa"/>
          </w:tcPr>
          <w:p w:rsidR="00184068" w:rsidRPr="002A5E3E" w:rsidRDefault="00184068" w:rsidP="00223812">
            <w:pPr>
              <w:spacing w:after="0"/>
              <w:rPr>
                <w:rFonts w:ascii="Times New Roman" w:hAnsi="Times New Roman"/>
                <w:sz w:val="24"/>
                <w:szCs w:val="24"/>
                <w:u w:val="single"/>
              </w:rPr>
            </w:pPr>
          </w:p>
        </w:tc>
        <w:tc>
          <w:tcPr>
            <w:tcW w:w="2913" w:type="dxa"/>
            <w:tcBorders>
              <w:top w:val="single" w:sz="4" w:space="0" w:color="auto"/>
              <w:left w:val="single" w:sz="4" w:space="0" w:color="auto"/>
              <w:bottom w:val="single" w:sz="4" w:space="0" w:color="auto"/>
              <w:right w:val="single" w:sz="4" w:space="0" w:color="auto"/>
            </w:tcBorders>
          </w:tcPr>
          <w:p w:rsidR="00184068" w:rsidRPr="002A5E3E" w:rsidRDefault="00184068" w:rsidP="00223812">
            <w:pPr>
              <w:spacing w:after="0" w:line="240" w:lineRule="auto"/>
              <w:rPr>
                <w:rFonts w:ascii="Times New Roman" w:hAnsi="Times New Roman"/>
                <w:i/>
              </w:rPr>
            </w:pPr>
            <w:r>
              <w:rPr>
                <w:rFonts w:ascii="Times New Roman" w:eastAsia="Calibri" w:hAnsi="Times New Roman"/>
                <w:iCs/>
                <w:sz w:val="24"/>
                <w:szCs w:val="24"/>
                <w:lang w:eastAsia="en-US"/>
              </w:rPr>
              <w:t>а</w:t>
            </w:r>
            <w:r>
              <w:rPr>
                <w:rFonts w:ascii="Times New Roman" w:eastAsia="Calibri" w:hAnsi="Times New Roman"/>
                <w:bCs/>
                <w:sz w:val="24"/>
                <w:szCs w:val="24"/>
                <w:lang w:eastAsia="en-US"/>
              </w:rPr>
              <w:t xml:space="preserve">ктуальный профессиональный и социальный контекст, в котором приходится </w:t>
            </w:r>
            <w:proofErr w:type="gramStart"/>
            <w:r>
              <w:rPr>
                <w:rFonts w:ascii="Times New Roman" w:eastAsia="Calibri" w:hAnsi="Times New Roman"/>
                <w:bCs/>
                <w:sz w:val="24"/>
                <w:szCs w:val="24"/>
                <w:lang w:eastAsia="en-US"/>
              </w:rPr>
              <w:t>работать и жить</w:t>
            </w:r>
            <w:proofErr w:type="gramEnd"/>
            <w:r>
              <w:rPr>
                <w:rFonts w:ascii="Times New Roman" w:eastAsia="Calibri" w:hAnsi="Times New Roman"/>
                <w:bCs/>
                <w:sz w:val="24"/>
                <w:szCs w:val="24"/>
                <w:lang w:eastAsia="en-US"/>
              </w:rPr>
              <w:t xml:space="preserve"> </w:t>
            </w:r>
          </w:p>
        </w:tc>
      </w:tr>
      <w:tr w:rsidR="00184068" w:rsidRPr="009630B9" w:rsidTr="00223812">
        <w:trPr>
          <w:trHeight w:val="212"/>
        </w:trPr>
        <w:tc>
          <w:tcPr>
            <w:tcW w:w="1271" w:type="dxa"/>
            <w:vMerge/>
          </w:tcPr>
          <w:p w:rsidR="00184068" w:rsidRPr="002A5E3E" w:rsidRDefault="00184068" w:rsidP="00223812">
            <w:pPr>
              <w:suppressAutoHyphens/>
              <w:spacing w:after="0" w:line="240" w:lineRule="auto"/>
              <w:jc w:val="center"/>
              <w:rPr>
                <w:rFonts w:ascii="Times New Roman" w:hAnsi="Times New Roman"/>
                <w:i/>
              </w:rPr>
            </w:pPr>
          </w:p>
        </w:tc>
        <w:tc>
          <w:tcPr>
            <w:tcW w:w="1418" w:type="dxa"/>
          </w:tcPr>
          <w:p w:rsidR="00184068" w:rsidRPr="002A5E3E" w:rsidRDefault="00184068" w:rsidP="00223812">
            <w:pPr>
              <w:spacing w:after="0"/>
              <w:rPr>
                <w:rFonts w:ascii="Times New Roman" w:hAnsi="Times New Roman"/>
                <w:sz w:val="24"/>
                <w:szCs w:val="24"/>
                <w:u w:val="single"/>
              </w:rPr>
            </w:pPr>
          </w:p>
        </w:tc>
        <w:tc>
          <w:tcPr>
            <w:tcW w:w="2551" w:type="dxa"/>
            <w:tcBorders>
              <w:top w:val="single" w:sz="4" w:space="0" w:color="auto"/>
              <w:left w:val="single" w:sz="4" w:space="0" w:color="auto"/>
              <w:bottom w:val="single" w:sz="4" w:space="0" w:color="auto"/>
              <w:right w:val="single" w:sz="4" w:space="0" w:color="auto"/>
            </w:tcBorders>
            <w:vAlign w:val="center"/>
          </w:tcPr>
          <w:p w:rsidR="00184068" w:rsidRPr="002A5E3E" w:rsidRDefault="00184068" w:rsidP="00223812">
            <w:pPr>
              <w:spacing w:after="0" w:line="240" w:lineRule="auto"/>
              <w:rPr>
                <w:rFonts w:ascii="Times New Roman" w:hAnsi="Times New Roman"/>
                <w:i/>
              </w:rPr>
            </w:pPr>
            <w:r>
              <w:rPr>
                <w:rFonts w:ascii="Times New Roman" w:eastAsia="Calibri" w:hAnsi="Times New Roman"/>
                <w:iCs/>
                <w:sz w:val="24"/>
                <w:szCs w:val="24"/>
                <w:lang w:eastAsia="en-US"/>
              </w:rPr>
              <w:t xml:space="preserve">анализировать задачу и/или проблему </w:t>
            </w:r>
            <w:r>
              <w:rPr>
                <w:rFonts w:ascii="Times New Roman" w:eastAsia="Calibri" w:hAnsi="Times New Roman"/>
                <w:iCs/>
                <w:sz w:val="24"/>
                <w:szCs w:val="24"/>
                <w:lang w:eastAsia="en-US"/>
              </w:rPr>
              <w:br/>
              <w:t>и выделять её составные части</w:t>
            </w:r>
          </w:p>
        </w:tc>
        <w:tc>
          <w:tcPr>
            <w:tcW w:w="1418" w:type="dxa"/>
          </w:tcPr>
          <w:p w:rsidR="00184068" w:rsidRPr="002A5E3E" w:rsidRDefault="00184068" w:rsidP="00223812">
            <w:pPr>
              <w:spacing w:after="0"/>
              <w:rPr>
                <w:rFonts w:ascii="Times New Roman" w:hAnsi="Times New Roman"/>
                <w:sz w:val="24"/>
                <w:szCs w:val="24"/>
                <w:u w:val="single"/>
              </w:rPr>
            </w:pPr>
          </w:p>
        </w:tc>
        <w:tc>
          <w:tcPr>
            <w:tcW w:w="2913" w:type="dxa"/>
            <w:tcBorders>
              <w:top w:val="single" w:sz="4" w:space="0" w:color="auto"/>
              <w:left w:val="single" w:sz="4" w:space="0" w:color="auto"/>
              <w:bottom w:val="single" w:sz="4" w:space="0" w:color="auto"/>
              <w:right w:val="single" w:sz="4" w:space="0" w:color="auto"/>
            </w:tcBorders>
          </w:tcPr>
          <w:p w:rsidR="00184068" w:rsidRPr="002A5E3E" w:rsidRDefault="00184068" w:rsidP="00223812">
            <w:pPr>
              <w:spacing w:after="0" w:line="240" w:lineRule="auto"/>
              <w:rPr>
                <w:rFonts w:ascii="Times New Roman" w:hAnsi="Times New Roman"/>
                <w:i/>
              </w:rPr>
            </w:pPr>
            <w:r>
              <w:rPr>
                <w:rFonts w:ascii="Times New Roman" w:eastAsia="Calibri" w:hAnsi="Times New Roman"/>
                <w:bCs/>
                <w:sz w:val="24"/>
                <w:szCs w:val="24"/>
                <w:lang w:eastAsia="en-US"/>
              </w:rPr>
              <w:t xml:space="preserve">основные источники информации </w:t>
            </w:r>
            <w:r>
              <w:rPr>
                <w:rFonts w:ascii="Times New Roman" w:eastAsia="Calibri" w:hAnsi="Times New Roman"/>
                <w:bCs/>
                <w:sz w:val="24"/>
                <w:szCs w:val="24"/>
                <w:lang w:eastAsia="en-US"/>
              </w:rPr>
              <w:br/>
              <w:t xml:space="preserve">и ресурсы для решения задач и проблем </w:t>
            </w:r>
            <w:r>
              <w:rPr>
                <w:rFonts w:ascii="Times New Roman" w:eastAsia="Calibri" w:hAnsi="Times New Roman"/>
                <w:bCs/>
                <w:sz w:val="24"/>
                <w:szCs w:val="24"/>
                <w:lang w:eastAsia="en-US"/>
              </w:rPr>
              <w:br/>
              <w:t>в профессиональном и/или социальном контексте</w:t>
            </w:r>
          </w:p>
        </w:tc>
      </w:tr>
      <w:tr w:rsidR="00184068" w:rsidRPr="009630B9" w:rsidTr="00223812">
        <w:trPr>
          <w:trHeight w:val="212"/>
        </w:trPr>
        <w:tc>
          <w:tcPr>
            <w:tcW w:w="1271" w:type="dxa"/>
            <w:vMerge/>
          </w:tcPr>
          <w:p w:rsidR="00184068" w:rsidRPr="002A5E3E" w:rsidRDefault="00184068" w:rsidP="00223812">
            <w:pPr>
              <w:suppressAutoHyphens/>
              <w:spacing w:after="0" w:line="240" w:lineRule="auto"/>
              <w:jc w:val="center"/>
              <w:rPr>
                <w:rFonts w:ascii="Times New Roman" w:hAnsi="Times New Roman"/>
                <w:i/>
              </w:rPr>
            </w:pPr>
          </w:p>
        </w:tc>
        <w:tc>
          <w:tcPr>
            <w:tcW w:w="1418" w:type="dxa"/>
          </w:tcPr>
          <w:p w:rsidR="00184068" w:rsidRPr="002A5E3E" w:rsidRDefault="00184068" w:rsidP="00223812">
            <w:pPr>
              <w:spacing w:after="0"/>
              <w:rPr>
                <w:rFonts w:ascii="Times New Roman" w:hAnsi="Times New Roman"/>
                <w:sz w:val="24"/>
                <w:szCs w:val="24"/>
                <w:u w:val="single"/>
              </w:rPr>
            </w:pPr>
          </w:p>
        </w:tc>
        <w:tc>
          <w:tcPr>
            <w:tcW w:w="2551" w:type="dxa"/>
            <w:tcBorders>
              <w:top w:val="single" w:sz="4" w:space="0" w:color="auto"/>
              <w:left w:val="single" w:sz="4" w:space="0" w:color="auto"/>
              <w:bottom w:val="single" w:sz="4" w:space="0" w:color="auto"/>
              <w:right w:val="single" w:sz="4" w:space="0" w:color="auto"/>
            </w:tcBorders>
            <w:vAlign w:val="center"/>
          </w:tcPr>
          <w:p w:rsidR="00184068" w:rsidRPr="002A5E3E" w:rsidRDefault="00184068" w:rsidP="00223812">
            <w:pPr>
              <w:spacing w:after="0" w:line="240" w:lineRule="auto"/>
              <w:rPr>
                <w:rFonts w:ascii="Times New Roman" w:hAnsi="Times New Roman"/>
                <w:i/>
              </w:rPr>
            </w:pPr>
            <w:r>
              <w:rPr>
                <w:rFonts w:ascii="Times New Roman" w:eastAsia="Calibri" w:hAnsi="Times New Roman"/>
                <w:iCs/>
                <w:sz w:val="24"/>
                <w:szCs w:val="24"/>
                <w:lang w:eastAsia="en-US"/>
              </w:rPr>
              <w:t>определять этапы решения задачи</w:t>
            </w:r>
          </w:p>
        </w:tc>
        <w:tc>
          <w:tcPr>
            <w:tcW w:w="1418" w:type="dxa"/>
          </w:tcPr>
          <w:p w:rsidR="00184068" w:rsidRPr="002A5E3E" w:rsidRDefault="00184068" w:rsidP="00223812">
            <w:pPr>
              <w:spacing w:after="0"/>
              <w:rPr>
                <w:rFonts w:ascii="Times New Roman" w:hAnsi="Times New Roman"/>
                <w:sz w:val="24"/>
                <w:szCs w:val="24"/>
                <w:u w:val="single"/>
              </w:rPr>
            </w:pPr>
          </w:p>
        </w:tc>
        <w:tc>
          <w:tcPr>
            <w:tcW w:w="2913" w:type="dxa"/>
            <w:tcBorders>
              <w:top w:val="single" w:sz="4" w:space="0" w:color="auto"/>
              <w:left w:val="single" w:sz="4" w:space="0" w:color="auto"/>
              <w:bottom w:val="single" w:sz="4" w:space="0" w:color="auto"/>
              <w:right w:val="single" w:sz="4" w:space="0" w:color="auto"/>
            </w:tcBorders>
          </w:tcPr>
          <w:p w:rsidR="00184068" w:rsidRPr="002A5E3E" w:rsidRDefault="00184068" w:rsidP="00223812">
            <w:pPr>
              <w:spacing w:after="0" w:line="240" w:lineRule="auto"/>
              <w:rPr>
                <w:rFonts w:ascii="Times New Roman" w:hAnsi="Times New Roman"/>
                <w:i/>
              </w:rPr>
            </w:pPr>
            <w:r>
              <w:rPr>
                <w:rFonts w:ascii="Times New Roman" w:eastAsia="Calibri" w:hAnsi="Times New Roman"/>
                <w:bCs/>
                <w:sz w:val="24"/>
                <w:szCs w:val="24"/>
                <w:lang w:eastAsia="en-US"/>
              </w:rPr>
              <w:t xml:space="preserve">алгоритмы выполнения работ в </w:t>
            </w:r>
            <w:proofErr w:type="gramStart"/>
            <w:r>
              <w:rPr>
                <w:rFonts w:ascii="Times New Roman" w:eastAsia="Calibri" w:hAnsi="Times New Roman"/>
                <w:bCs/>
                <w:sz w:val="24"/>
                <w:szCs w:val="24"/>
                <w:lang w:eastAsia="en-US"/>
              </w:rPr>
              <w:t>профессиональной</w:t>
            </w:r>
            <w:proofErr w:type="gramEnd"/>
            <w:r>
              <w:rPr>
                <w:rFonts w:ascii="Times New Roman" w:eastAsia="Calibri" w:hAnsi="Times New Roman"/>
                <w:bCs/>
                <w:sz w:val="24"/>
                <w:szCs w:val="24"/>
                <w:lang w:eastAsia="en-US"/>
              </w:rPr>
              <w:t xml:space="preserve"> и смежных областях</w:t>
            </w:r>
          </w:p>
        </w:tc>
      </w:tr>
      <w:tr w:rsidR="00184068" w:rsidRPr="009630B9" w:rsidTr="00223812">
        <w:trPr>
          <w:trHeight w:val="212"/>
        </w:trPr>
        <w:tc>
          <w:tcPr>
            <w:tcW w:w="1271" w:type="dxa"/>
            <w:vMerge/>
          </w:tcPr>
          <w:p w:rsidR="00184068" w:rsidRPr="002A5E3E" w:rsidRDefault="00184068" w:rsidP="00223812">
            <w:pPr>
              <w:suppressAutoHyphens/>
              <w:spacing w:after="0" w:line="240" w:lineRule="auto"/>
              <w:jc w:val="center"/>
              <w:rPr>
                <w:rFonts w:ascii="Times New Roman" w:hAnsi="Times New Roman"/>
                <w:i/>
              </w:rPr>
            </w:pPr>
          </w:p>
        </w:tc>
        <w:tc>
          <w:tcPr>
            <w:tcW w:w="1418" w:type="dxa"/>
          </w:tcPr>
          <w:p w:rsidR="00184068" w:rsidRPr="002A5E3E" w:rsidRDefault="00184068" w:rsidP="00223812">
            <w:pPr>
              <w:spacing w:after="0"/>
              <w:rPr>
                <w:rFonts w:ascii="Times New Roman" w:hAnsi="Times New Roman"/>
                <w:sz w:val="24"/>
                <w:szCs w:val="24"/>
                <w:u w:val="single"/>
              </w:rPr>
            </w:pPr>
          </w:p>
        </w:tc>
        <w:tc>
          <w:tcPr>
            <w:tcW w:w="2551" w:type="dxa"/>
            <w:tcBorders>
              <w:top w:val="single" w:sz="4" w:space="0" w:color="auto"/>
              <w:left w:val="single" w:sz="4" w:space="0" w:color="auto"/>
              <w:bottom w:val="single" w:sz="4" w:space="0" w:color="auto"/>
              <w:right w:val="single" w:sz="4" w:space="0" w:color="auto"/>
            </w:tcBorders>
            <w:vAlign w:val="center"/>
          </w:tcPr>
          <w:p w:rsidR="00184068" w:rsidRPr="002A5E3E" w:rsidRDefault="00184068" w:rsidP="00223812">
            <w:pPr>
              <w:spacing w:after="0" w:line="240" w:lineRule="auto"/>
              <w:rPr>
                <w:rFonts w:ascii="Times New Roman" w:hAnsi="Times New Roman"/>
                <w:i/>
              </w:rPr>
            </w:pPr>
            <w:proofErr w:type="gramStart"/>
            <w:r>
              <w:rPr>
                <w:rFonts w:ascii="Times New Roman" w:eastAsia="Calibri" w:hAnsi="Times New Roman"/>
                <w:iCs/>
                <w:sz w:val="24"/>
                <w:szCs w:val="24"/>
                <w:lang w:eastAsia="en-US"/>
              </w:rPr>
              <w:t>выявлять и эффективно искать</w:t>
            </w:r>
            <w:proofErr w:type="gramEnd"/>
            <w:r>
              <w:rPr>
                <w:rFonts w:ascii="Times New Roman" w:eastAsia="Calibri" w:hAnsi="Times New Roman"/>
                <w:iCs/>
                <w:sz w:val="24"/>
                <w:szCs w:val="24"/>
                <w:lang w:eastAsia="en-US"/>
              </w:rPr>
              <w:t xml:space="preserve"> информацию, необходимую для решения задачи и/или проблемы</w:t>
            </w:r>
          </w:p>
        </w:tc>
        <w:tc>
          <w:tcPr>
            <w:tcW w:w="1418" w:type="dxa"/>
          </w:tcPr>
          <w:p w:rsidR="00184068" w:rsidRPr="002A5E3E" w:rsidRDefault="00184068" w:rsidP="00223812">
            <w:pPr>
              <w:spacing w:after="0"/>
              <w:rPr>
                <w:rFonts w:ascii="Times New Roman" w:hAnsi="Times New Roman"/>
                <w:sz w:val="24"/>
                <w:szCs w:val="24"/>
                <w:u w:val="single"/>
              </w:rPr>
            </w:pPr>
          </w:p>
        </w:tc>
        <w:tc>
          <w:tcPr>
            <w:tcW w:w="2913" w:type="dxa"/>
            <w:tcBorders>
              <w:top w:val="single" w:sz="4" w:space="0" w:color="auto"/>
              <w:left w:val="single" w:sz="4" w:space="0" w:color="auto"/>
              <w:bottom w:val="single" w:sz="4" w:space="0" w:color="auto"/>
              <w:right w:val="single" w:sz="4" w:space="0" w:color="auto"/>
            </w:tcBorders>
          </w:tcPr>
          <w:p w:rsidR="00184068" w:rsidRPr="002A5E3E" w:rsidRDefault="00184068" w:rsidP="00223812">
            <w:pPr>
              <w:spacing w:after="0" w:line="240" w:lineRule="auto"/>
              <w:rPr>
                <w:rFonts w:ascii="Times New Roman" w:hAnsi="Times New Roman"/>
                <w:i/>
              </w:rPr>
            </w:pPr>
            <w:proofErr w:type="gramStart"/>
            <w:r>
              <w:rPr>
                <w:rFonts w:ascii="Times New Roman" w:eastAsia="Calibri" w:hAnsi="Times New Roman"/>
                <w:bCs/>
                <w:sz w:val="24"/>
                <w:szCs w:val="24"/>
                <w:lang w:eastAsia="en-US"/>
              </w:rPr>
              <w:t xml:space="preserve">методы работы в профессиональной </w:t>
            </w:r>
            <w:r>
              <w:rPr>
                <w:rFonts w:ascii="Times New Roman" w:eastAsia="Calibri" w:hAnsi="Times New Roman"/>
                <w:bCs/>
                <w:sz w:val="24"/>
                <w:szCs w:val="24"/>
                <w:lang w:eastAsia="en-US"/>
              </w:rPr>
              <w:br/>
              <w:t>и смежных сферах;</w:t>
            </w:r>
            <w:proofErr w:type="gramEnd"/>
          </w:p>
        </w:tc>
      </w:tr>
      <w:tr w:rsidR="00184068" w:rsidRPr="009630B9" w:rsidTr="00223812">
        <w:trPr>
          <w:trHeight w:val="212"/>
        </w:trPr>
        <w:tc>
          <w:tcPr>
            <w:tcW w:w="1271" w:type="dxa"/>
            <w:vMerge/>
          </w:tcPr>
          <w:p w:rsidR="00184068" w:rsidRPr="002A5E3E" w:rsidRDefault="00184068" w:rsidP="00223812">
            <w:pPr>
              <w:suppressAutoHyphens/>
              <w:spacing w:after="0" w:line="240" w:lineRule="auto"/>
              <w:jc w:val="center"/>
              <w:rPr>
                <w:rFonts w:ascii="Times New Roman" w:hAnsi="Times New Roman"/>
                <w:i/>
              </w:rPr>
            </w:pPr>
          </w:p>
        </w:tc>
        <w:tc>
          <w:tcPr>
            <w:tcW w:w="1418" w:type="dxa"/>
          </w:tcPr>
          <w:p w:rsidR="00184068" w:rsidRPr="002A5E3E" w:rsidRDefault="00184068" w:rsidP="00223812">
            <w:pPr>
              <w:spacing w:after="0"/>
              <w:rPr>
                <w:rFonts w:ascii="Times New Roman" w:hAnsi="Times New Roman"/>
                <w:sz w:val="24"/>
                <w:szCs w:val="24"/>
                <w:u w:val="single"/>
              </w:rPr>
            </w:pPr>
          </w:p>
        </w:tc>
        <w:tc>
          <w:tcPr>
            <w:tcW w:w="2551" w:type="dxa"/>
            <w:tcBorders>
              <w:top w:val="single" w:sz="4" w:space="0" w:color="auto"/>
              <w:left w:val="single" w:sz="4" w:space="0" w:color="auto"/>
              <w:bottom w:val="single" w:sz="4" w:space="0" w:color="auto"/>
              <w:right w:val="single" w:sz="4" w:space="0" w:color="auto"/>
            </w:tcBorders>
            <w:vAlign w:val="center"/>
          </w:tcPr>
          <w:p w:rsidR="00184068" w:rsidRPr="002A5E3E" w:rsidRDefault="00184068" w:rsidP="00223812">
            <w:pPr>
              <w:spacing w:after="0" w:line="240" w:lineRule="auto"/>
              <w:rPr>
                <w:rFonts w:ascii="Times New Roman" w:hAnsi="Times New Roman"/>
                <w:i/>
              </w:rPr>
            </w:pPr>
            <w:r>
              <w:rPr>
                <w:rFonts w:ascii="Times New Roman" w:eastAsia="Calibri" w:hAnsi="Times New Roman"/>
                <w:iCs/>
                <w:sz w:val="24"/>
                <w:szCs w:val="24"/>
                <w:lang w:eastAsia="en-US"/>
              </w:rPr>
              <w:t>составлять план действия</w:t>
            </w:r>
          </w:p>
        </w:tc>
        <w:tc>
          <w:tcPr>
            <w:tcW w:w="1418" w:type="dxa"/>
          </w:tcPr>
          <w:p w:rsidR="00184068" w:rsidRPr="002A5E3E" w:rsidRDefault="00184068" w:rsidP="00223812">
            <w:pPr>
              <w:spacing w:after="0"/>
              <w:rPr>
                <w:rFonts w:ascii="Times New Roman" w:hAnsi="Times New Roman"/>
                <w:sz w:val="24"/>
                <w:szCs w:val="24"/>
                <w:u w:val="single"/>
              </w:rPr>
            </w:pPr>
          </w:p>
        </w:tc>
        <w:tc>
          <w:tcPr>
            <w:tcW w:w="2913" w:type="dxa"/>
            <w:tcBorders>
              <w:top w:val="single" w:sz="4" w:space="0" w:color="auto"/>
              <w:left w:val="single" w:sz="4" w:space="0" w:color="auto"/>
              <w:bottom w:val="single" w:sz="4" w:space="0" w:color="auto"/>
              <w:right w:val="single" w:sz="4" w:space="0" w:color="auto"/>
            </w:tcBorders>
          </w:tcPr>
          <w:p w:rsidR="00184068" w:rsidRPr="002A5E3E" w:rsidRDefault="00184068" w:rsidP="00223812">
            <w:pPr>
              <w:spacing w:after="0" w:line="240" w:lineRule="auto"/>
              <w:rPr>
                <w:rFonts w:ascii="Times New Roman" w:hAnsi="Times New Roman"/>
                <w:i/>
              </w:rPr>
            </w:pPr>
            <w:r>
              <w:rPr>
                <w:rFonts w:ascii="Times New Roman" w:eastAsia="Calibri" w:hAnsi="Times New Roman"/>
                <w:bCs/>
                <w:sz w:val="24"/>
                <w:szCs w:val="24"/>
                <w:lang w:eastAsia="en-US"/>
              </w:rPr>
              <w:t>структуру плана для решения задач</w:t>
            </w:r>
          </w:p>
        </w:tc>
      </w:tr>
      <w:tr w:rsidR="00184068" w:rsidRPr="009630B9" w:rsidTr="00223812">
        <w:trPr>
          <w:trHeight w:val="212"/>
        </w:trPr>
        <w:tc>
          <w:tcPr>
            <w:tcW w:w="1271" w:type="dxa"/>
            <w:vMerge/>
          </w:tcPr>
          <w:p w:rsidR="00184068" w:rsidRPr="002A5E3E" w:rsidRDefault="00184068" w:rsidP="00223812">
            <w:pPr>
              <w:suppressAutoHyphens/>
              <w:spacing w:after="0" w:line="240" w:lineRule="auto"/>
              <w:jc w:val="center"/>
              <w:rPr>
                <w:rFonts w:ascii="Times New Roman" w:hAnsi="Times New Roman"/>
                <w:i/>
              </w:rPr>
            </w:pPr>
          </w:p>
        </w:tc>
        <w:tc>
          <w:tcPr>
            <w:tcW w:w="1418" w:type="dxa"/>
          </w:tcPr>
          <w:p w:rsidR="00184068" w:rsidRPr="002A5E3E" w:rsidRDefault="00184068" w:rsidP="00223812">
            <w:pPr>
              <w:spacing w:after="0"/>
              <w:rPr>
                <w:rFonts w:ascii="Times New Roman" w:hAnsi="Times New Roman"/>
                <w:sz w:val="24"/>
                <w:szCs w:val="24"/>
                <w:u w:val="single"/>
              </w:rPr>
            </w:pPr>
          </w:p>
        </w:tc>
        <w:tc>
          <w:tcPr>
            <w:tcW w:w="2551" w:type="dxa"/>
            <w:tcBorders>
              <w:top w:val="single" w:sz="4" w:space="0" w:color="auto"/>
              <w:left w:val="single" w:sz="4" w:space="0" w:color="auto"/>
              <w:bottom w:val="single" w:sz="4" w:space="0" w:color="auto"/>
              <w:right w:val="single" w:sz="4" w:space="0" w:color="auto"/>
            </w:tcBorders>
            <w:vAlign w:val="center"/>
          </w:tcPr>
          <w:p w:rsidR="00184068" w:rsidRPr="002A5E3E" w:rsidRDefault="00184068" w:rsidP="00223812">
            <w:pPr>
              <w:spacing w:after="0" w:line="240" w:lineRule="auto"/>
              <w:rPr>
                <w:rFonts w:ascii="Times New Roman" w:hAnsi="Times New Roman"/>
                <w:i/>
              </w:rPr>
            </w:pPr>
            <w:r>
              <w:rPr>
                <w:rFonts w:ascii="Times New Roman" w:eastAsia="Calibri" w:hAnsi="Times New Roman"/>
                <w:iCs/>
                <w:sz w:val="24"/>
                <w:szCs w:val="24"/>
                <w:lang w:eastAsia="en-US"/>
              </w:rPr>
              <w:t>определять необходимые ресурсы</w:t>
            </w:r>
          </w:p>
        </w:tc>
        <w:tc>
          <w:tcPr>
            <w:tcW w:w="1418" w:type="dxa"/>
          </w:tcPr>
          <w:p w:rsidR="00184068" w:rsidRPr="002A5E3E" w:rsidRDefault="00184068" w:rsidP="00223812">
            <w:pPr>
              <w:spacing w:after="0"/>
              <w:rPr>
                <w:rFonts w:ascii="Times New Roman" w:hAnsi="Times New Roman"/>
                <w:sz w:val="24"/>
                <w:szCs w:val="24"/>
                <w:u w:val="single"/>
              </w:rPr>
            </w:pPr>
          </w:p>
        </w:tc>
        <w:tc>
          <w:tcPr>
            <w:tcW w:w="2913" w:type="dxa"/>
            <w:tcBorders>
              <w:top w:val="single" w:sz="4" w:space="0" w:color="auto"/>
              <w:left w:val="single" w:sz="4" w:space="0" w:color="auto"/>
              <w:bottom w:val="single" w:sz="4" w:space="0" w:color="auto"/>
              <w:right w:val="single" w:sz="4" w:space="0" w:color="auto"/>
            </w:tcBorders>
          </w:tcPr>
          <w:p w:rsidR="00184068" w:rsidRPr="002A5E3E" w:rsidRDefault="00184068" w:rsidP="00223812">
            <w:pPr>
              <w:spacing w:after="0" w:line="240" w:lineRule="auto"/>
              <w:rPr>
                <w:rFonts w:ascii="Times New Roman" w:hAnsi="Times New Roman"/>
                <w:i/>
              </w:rPr>
            </w:pPr>
            <w:r>
              <w:rPr>
                <w:rFonts w:ascii="Times New Roman" w:eastAsia="Calibri" w:hAnsi="Times New Roman"/>
                <w:bCs/>
                <w:sz w:val="24"/>
                <w:szCs w:val="24"/>
                <w:lang w:eastAsia="en-US"/>
              </w:rPr>
              <w:t xml:space="preserve">порядок </w:t>
            </w:r>
            <w:proofErr w:type="gramStart"/>
            <w:r>
              <w:rPr>
                <w:rFonts w:ascii="Times New Roman" w:eastAsia="Calibri" w:hAnsi="Times New Roman"/>
                <w:bCs/>
                <w:sz w:val="24"/>
                <w:szCs w:val="24"/>
                <w:lang w:eastAsia="en-US"/>
              </w:rPr>
              <w:t>оценки результатов решения задач профессиональной деятельности</w:t>
            </w:r>
            <w:proofErr w:type="gramEnd"/>
          </w:p>
        </w:tc>
      </w:tr>
      <w:tr w:rsidR="00184068" w:rsidRPr="009630B9" w:rsidTr="00223812">
        <w:trPr>
          <w:trHeight w:val="212"/>
        </w:trPr>
        <w:tc>
          <w:tcPr>
            <w:tcW w:w="1271" w:type="dxa"/>
            <w:vMerge/>
          </w:tcPr>
          <w:p w:rsidR="00184068" w:rsidRPr="002A5E3E" w:rsidRDefault="00184068" w:rsidP="00223812">
            <w:pPr>
              <w:suppressAutoHyphens/>
              <w:spacing w:after="0" w:line="240" w:lineRule="auto"/>
              <w:jc w:val="center"/>
              <w:rPr>
                <w:rFonts w:ascii="Times New Roman" w:hAnsi="Times New Roman"/>
                <w:i/>
              </w:rPr>
            </w:pPr>
          </w:p>
        </w:tc>
        <w:tc>
          <w:tcPr>
            <w:tcW w:w="1418" w:type="dxa"/>
          </w:tcPr>
          <w:p w:rsidR="00184068" w:rsidRPr="002A5E3E" w:rsidRDefault="00184068" w:rsidP="00223812">
            <w:pPr>
              <w:spacing w:after="0"/>
              <w:rPr>
                <w:rFonts w:ascii="Times New Roman" w:hAnsi="Times New Roman"/>
                <w:sz w:val="24"/>
                <w:szCs w:val="24"/>
                <w:u w:val="single"/>
              </w:rPr>
            </w:pPr>
          </w:p>
        </w:tc>
        <w:tc>
          <w:tcPr>
            <w:tcW w:w="2551" w:type="dxa"/>
            <w:tcBorders>
              <w:top w:val="single" w:sz="4" w:space="0" w:color="auto"/>
              <w:left w:val="single" w:sz="4" w:space="0" w:color="auto"/>
              <w:bottom w:val="single" w:sz="4" w:space="0" w:color="auto"/>
              <w:right w:val="single" w:sz="4" w:space="0" w:color="auto"/>
            </w:tcBorders>
            <w:vAlign w:val="center"/>
          </w:tcPr>
          <w:p w:rsidR="00184068" w:rsidRPr="002A5E3E" w:rsidRDefault="00184068" w:rsidP="00223812">
            <w:pPr>
              <w:spacing w:after="0" w:line="240" w:lineRule="auto"/>
              <w:rPr>
                <w:rFonts w:ascii="Times New Roman" w:hAnsi="Times New Roman"/>
                <w:i/>
              </w:rPr>
            </w:pPr>
            <w:proofErr w:type="gramStart"/>
            <w:r>
              <w:rPr>
                <w:rFonts w:ascii="Times New Roman" w:eastAsia="Calibri" w:hAnsi="Times New Roman"/>
                <w:iCs/>
                <w:sz w:val="24"/>
                <w:szCs w:val="24"/>
                <w:lang w:eastAsia="en-US"/>
              </w:rPr>
              <w:t xml:space="preserve">владеть актуальными методами работы </w:t>
            </w:r>
            <w:r>
              <w:rPr>
                <w:rFonts w:ascii="Times New Roman" w:eastAsia="Calibri" w:hAnsi="Times New Roman"/>
                <w:iCs/>
                <w:sz w:val="24"/>
                <w:szCs w:val="24"/>
                <w:lang w:eastAsia="en-US"/>
              </w:rPr>
              <w:br/>
              <w:t>в профессиональной и смежных сферах</w:t>
            </w:r>
            <w:proofErr w:type="gramEnd"/>
          </w:p>
        </w:tc>
        <w:tc>
          <w:tcPr>
            <w:tcW w:w="1418" w:type="dxa"/>
          </w:tcPr>
          <w:p w:rsidR="00184068" w:rsidRPr="002A5E3E" w:rsidRDefault="00184068" w:rsidP="00223812">
            <w:pPr>
              <w:spacing w:after="0"/>
              <w:rPr>
                <w:rFonts w:ascii="Times New Roman" w:hAnsi="Times New Roman"/>
                <w:sz w:val="24"/>
                <w:szCs w:val="24"/>
                <w:u w:val="single"/>
              </w:rPr>
            </w:pPr>
          </w:p>
        </w:tc>
        <w:tc>
          <w:tcPr>
            <w:tcW w:w="2913" w:type="dxa"/>
          </w:tcPr>
          <w:p w:rsidR="00184068" w:rsidRPr="002A5E3E" w:rsidRDefault="00184068" w:rsidP="00223812">
            <w:pPr>
              <w:spacing w:after="0" w:line="240" w:lineRule="auto"/>
              <w:rPr>
                <w:rFonts w:ascii="Times New Roman" w:hAnsi="Times New Roman"/>
                <w:i/>
              </w:rPr>
            </w:pPr>
          </w:p>
        </w:tc>
      </w:tr>
      <w:tr w:rsidR="00184068" w:rsidRPr="009630B9" w:rsidTr="00223812">
        <w:trPr>
          <w:trHeight w:val="212"/>
        </w:trPr>
        <w:tc>
          <w:tcPr>
            <w:tcW w:w="1271" w:type="dxa"/>
            <w:vMerge/>
          </w:tcPr>
          <w:p w:rsidR="00184068" w:rsidRPr="002A5E3E" w:rsidRDefault="00184068" w:rsidP="00223812">
            <w:pPr>
              <w:suppressAutoHyphens/>
              <w:spacing w:after="0" w:line="240" w:lineRule="auto"/>
              <w:jc w:val="center"/>
              <w:rPr>
                <w:rFonts w:ascii="Times New Roman" w:hAnsi="Times New Roman"/>
                <w:i/>
              </w:rPr>
            </w:pPr>
          </w:p>
        </w:tc>
        <w:tc>
          <w:tcPr>
            <w:tcW w:w="1418" w:type="dxa"/>
          </w:tcPr>
          <w:p w:rsidR="00184068" w:rsidRPr="002A5E3E" w:rsidRDefault="00184068" w:rsidP="00223812">
            <w:pPr>
              <w:spacing w:after="0"/>
              <w:rPr>
                <w:rFonts w:ascii="Times New Roman" w:hAnsi="Times New Roman"/>
                <w:sz w:val="24"/>
                <w:szCs w:val="24"/>
                <w:u w:val="single"/>
              </w:rPr>
            </w:pPr>
          </w:p>
        </w:tc>
        <w:tc>
          <w:tcPr>
            <w:tcW w:w="2551" w:type="dxa"/>
            <w:tcBorders>
              <w:top w:val="single" w:sz="4" w:space="0" w:color="auto"/>
              <w:left w:val="single" w:sz="4" w:space="0" w:color="auto"/>
              <w:bottom w:val="single" w:sz="4" w:space="0" w:color="auto"/>
              <w:right w:val="single" w:sz="4" w:space="0" w:color="auto"/>
            </w:tcBorders>
            <w:vAlign w:val="center"/>
          </w:tcPr>
          <w:p w:rsidR="00184068" w:rsidRPr="002A5E3E" w:rsidRDefault="00184068" w:rsidP="00223812">
            <w:pPr>
              <w:spacing w:after="0" w:line="240" w:lineRule="auto"/>
              <w:rPr>
                <w:rFonts w:ascii="Times New Roman" w:hAnsi="Times New Roman"/>
                <w:i/>
              </w:rPr>
            </w:pPr>
            <w:r>
              <w:rPr>
                <w:rFonts w:ascii="Times New Roman" w:eastAsia="Calibri" w:hAnsi="Times New Roman"/>
                <w:iCs/>
                <w:sz w:val="24"/>
                <w:szCs w:val="24"/>
                <w:lang w:eastAsia="en-US"/>
              </w:rPr>
              <w:t>реализовывать составленный план</w:t>
            </w:r>
          </w:p>
        </w:tc>
        <w:tc>
          <w:tcPr>
            <w:tcW w:w="1418" w:type="dxa"/>
          </w:tcPr>
          <w:p w:rsidR="00184068" w:rsidRPr="002A5E3E" w:rsidRDefault="00184068" w:rsidP="00223812">
            <w:pPr>
              <w:spacing w:after="0"/>
              <w:rPr>
                <w:rFonts w:ascii="Times New Roman" w:hAnsi="Times New Roman"/>
                <w:sz w:val="24"/>
                <w:szCs w:val="24"/>
                <w:u w:val="single"/>
              </w:rPr>
            </w:pPr>
          </w:p>
        </w:tc>
        <w:tc>
          <w:tcPr>
            <w:tcW w:w="2913" w:type="dxa"/>
          </w:tcPr>
          <w:p w:rsidR="00184068" w:rsidRPr="002A5E3E" w:rsidRDefault="00184068" w:rsidP="00223812">
            <w:pPr>
              <w:spacing w:after="0" w:line="240" w:lineRule="auto"/>
              <w:rPr>
                <w:rFonts w:ascii="Times New Roman" w:hAnsi="Times New Roman"/>
                <w:i/>
              </w:rPr>
            </w:pPr>
          </w:p>
        </w:tc>
      </w:tr>
      <w:tr w:rsidR="00184068" w:rsidRPr="009630B9" w:rsidTr="00223812">
        <w:trPr>
          <w:trHeight w:val="212"/>
        </w:trPr>
        <w:tc>
          <w:tcPr>
            <w:tcW w:w="1271" w:type="dxa"/>
            <w:vMerge w:val="restart"/>
          </w:tcPr>
          <w:p w:rsidR="00184068" w:rsidRPr="005717BA" w:rsidRDefault="00184068" w:rsidP="00223812">
            <w:pPr>
              <w:spacing w:after="0" w:line="240" w:lineRule="auto"/>
              <w:rPr>
                <w:rFonts w:ascii="Times New Roman" w:hAnsi="Times New Roman"/>
                <w:b/>
                <w:bCs/>
              </w:rPr>
            </w:pPr>
            <w:proofErr w:type="gramStart"/>
            <w:r w:rsidRPr="002A5E3E">
              <w:rPr>
                <w:rFonts w:ascii="Times New Roman" w:hAnsi="Times New Roman"/>
                <w:b/>
                <w:bCs/>
              </w:rPr>
              <w:lastRenderedPageBreak/>
              <w:t>ОК</w:t>
            </w:r>
            <w:proofErr w:type="gramEnd"/>
            <w:r w:rsidRPr="002A5E3E">
              <w:rPr>
                <w:rFonts w:ascii="Times New Roman" w:hAnsi="Times New Roman"/>
                <w:b/>
                <w:bCs/>
              </w:rPr>
              <w:t xml:space="preserve"> </w:t>
            </w:r>
            <w:r>
              <w:rPr>
                <w:rFonts w:ascii="Times New Roman" w:hAnsi="Times New Roman"/>
                <w:b/>
                <w:bCs/>
              </w:rPr>
              <w:t>06</w:t>
            </w:r>
          </w:p>
          <w:p w:rsidR="00184068" w:rsidRPr="002A5E3E" w:rsidRDefault="00184068" w:rsidP="00223812">
            <w:pPr>
              <w:suppressAutoHyphens/>
              <w:spacing w:after="0" w:line="240" w:lineRule="auto"/>
              <w:jc w:val="center"/>
              <w:rPr>
                <w:rFonts w:ascii="Times New Roman" w:hAnsi="Times New Roman"/>
                <w:b/>
                <w:bCs/>
                <w:i/>
                <w:u w:val="single"/>
              </w:rPr>
            </w:pPr>
          </w:p>
        </w:tc>
        <w:tc>
          <w:tcPr>
            <w:tcW w:w="1418" w:type="dxa"/>
          </w:tcPr>
          <w:p w:rsidR="00184068" w:rsidRPr="002A5E3E" w:rsidRDefault="00184068" w:rsidP="00223812">
            <w:pPr>
              <w:spacing w:after="0"/>
              <w:rPr>
                <w:rFonts w:ascii="Times New Roman" w:hAnsi="Times New Roman"/>
                <w:sz w:val="24"/>
                <w:szCs w:val="24"/>
                <w:u w:val="single"/>
              </w:rPr>
            </w:pPr>
          </w:p>
        </w:tc>
        <w:tc>
          <w:tcPr>
            <w:tcW w:w="2551" w:type="dxa"/>
            <w:tcBorders>
              <w:top w:val="single" w:sz="4" w:space="0" w:color="auto"/>
              <w:left w:val="single" w:sz="4" w:space="0" w:color="auto"/>
              <w:bottom w:val="single" w:sz="4" w:space="0" w:color="auto"/>
              <w:right w:val="single" w:sz="4" w:space="0" w:color="auto"/>
            </w:tcBorders>
          </w:tcPr>
          <w:p w:rsidR="00184068" w:rsidRPr="002A5E3E" w:rsidRDefault="00184068" w:rsidP="00223812">
            <w:pPr>
              <w:spacing w:after="0" w:line="240" w:lineRule="auto"/>
              <w:rPr>
                <w:rFonts w:ascii="Times New Roman" w:hAnsi="Times New Roman"/>
                <w:i/>
              </w:rPr>
            </w:pPr>
            <w:r>
              <w:rPr>
                <w:rFonts w:ascii="Times New Roman" w:eastAsia="Calibri" w:hAnsi="Times New Roman"/>
                <w:bCs/>
                <w:iCs/>
                <w:sz w:val="24"/>
                <w:szCs w:val="24"/>
                <w:lang w:eastAsia="en-US"/>
              </w:rPr>
              <w:t>описывать значимость своей профессии</w:t>
            </w:r>
          </w:p>
        </w:tc>
        <w:tc>
          <w:tcPr>
            <w:tcW w:w="1418" w:type="dxa"/>
          </w:tcPr>
          <w:p w:rsidR="00184068" w:rsidRPr="002A5E3E" w:rsidRDefault="00184068" w:rsidP="00223812">
            <w:pPr>
              <w:spacing w:after="0"/>
              <w:rPr>
                <w:rFonts w:ascii="Times New Roman" w:hAnsi="Times New Roman"/>
                <w:sz w:val="24"/>
                <w:szCs w:val="24"/>
                <w:u w:val="single"/>
              </w:rPr>
            </w:pPr>
          </w:p>
        </w:tc>
        <w:tc>
          <w:tcPr>
            <w:tcW w:w="2913" w:type="dxa"/>
            <w:tcBorders>
              <w:top w:val="single" w:sz="4" w:space="0" w:color="auto"/>
              <w:left w:val="single" w:sz="4" w:space="0" w:color="auto"/>
              <w:bottom w:val="single" w:sz="4" w:space="0" w:color="auto"/>
              <w:right w:val="single" w:sz="4" w:space="0" w:color="auto"/>
            </w:tcBorders>
          </w:tcPr>
          <w:p w:rsidR="00184068" w:rsidRPr="002A5E3E" w:rsidRDefault="00184068" w:rsidP="00223812">
            <w:pPr>
              <w:spacing w:after="0" w:line="240" w:lineRule="auto"/>
              <w:rPr>
                <w:rFonts w:ascii="Times New Roman" w:hAnsi="Times New Roman"/>
                <w:i/>
              </w:rPr>
            </w:pPr>
            <w:r>
              <w:rPr>
                <w:rFonts w:ascii="Times New Roman" w:eastAsia="Calibri" w:hAnsi="Times New Roman"/>
                <w:bCs/>
                <w:iCs/>
                <w:sz w:val="24"/>
                <w:szCs w:val="24"/>
                <w:lang w:eastAsia="en-US"/>
              </w:rPr>
              <w:t>сущность гражданско-патриотической позиции, общечеловеческих ценностей</w:t>
            </w:r>
          </w:p>
        </w:tc>
      </w:tr>
      <w:tr w:rsidR="00184068" w:rsidRPr="009630B9" w:rsidTr="00223812">
        <w:trPr>
          <w:trHeight w:val="212"/>
        </w:trPr>
        <w:tc>
          <w:tcPr>
            <w:tcW w:w="1271" w:type="dxa"/>
            <w:vMerge/>
          </w:tcPr>
          <w:p w:rsidR="00184068" w:rsidRPr="002A5E3E" w:rsidRDefault="00184068" w:rsidP="00223812">
            <w:pPr>
              <w:suppressAutoHyphens/>
              <w:spacing w:after="0" w:line="240" w:lineRule="auto"/>
              <w:jc w:val="center"/>
              <w:rPr>
                <w:rFonts w:ascii="Times New Roman" w:hAnsi="Times New Roman"/>
                <w:i/>
              </w:rPr>
            </w:pPr>
          </w:p>
        </w:tc>
        <w:tc>
          <w:tcPr>
            <w:tcW w:w="1418" w:type="dxa"/>
          </w:tcPr>
          <w:p w:rsidR="00184068" w:rsidRPr="002A5E3E" w:rsidRDefault="00184068" w:rsidP="00223812">
            <w:pPr>
              <w:spacing w:after="0"/>
              <w:rPr>
                <w:rFonts w:ascii="Times New Roman" w:hAnsi="Times New Roman"/>
                <w:sz w:val="24"/>
                <w:szCs w:val="24"/>
                <w:u w:val="single"/>
              </w:rPr>
            </w:pPr>
          </w:p>
        </w:tc>
        <w:tc>
          <w:tcPr>
            <w:tcW w:w="2551" w:type="dxa"/>
            <w:tcBorders>
              <w:top w:val="single" w:sz="4" w:space="0" w:color="auto"/>
              <w:left w:val="single" w:sz="4" w:space="0" w:color="auto"/>
              <w:bottom w:val="single" w:sz="4" w:space="0" w:color="auto"/>
              <w:right w:val="single" w:sz="4" w:space="0" w:color="auto"/>
            </w:tcBorders>
          </w:tcPr>
          <w:p w:rsidR="00184068" w:rsidRPr="002A5E3E" w:rsidRDefault="00184068" w:rsidP="00223812">
            <w:pPr>
              <w:spacing w:after="0" w:line="240" w:lineRule="auto"/>
              <w:rPr>
                <w:rFonts w:ascii="Times New Roman" w:hAnsi="Times New Roman"/>
                <w:i/>
              </w:rPr>
            </w:pPr>
            <w:r>
              <w:rPr>
                <w:rFonts w:ascii="Times New Roman" w:eastAsia="Calibri" w:hAnsi="Times New Roman"/>
                <w:bCs/>
                <w:iCs/>
                <w:sz w:val="24"/>
                <w:szCs w:val="24"/>
                <w:lang w:eastAsia="en-US"/>
              </w:rPr>
              <w:t>применять стандарты антикоррупционного поведения</w:t>
            </w:r>
          </w:p>
        </w:tc>
        <w:tc>
          <w:tcPr>
            <w:tcW w:w="1418" w:type="dxa"/>
          </w:tcPr>
          <w:p w:rsidR="00184068" w:rsidRPr="002A5E3E" w:rsidRDefault="00184068" w:rsidP="00223812">
            <w:pPr>
              <w:spacing w:after="0"/>
              <w:rPr>
                <w:rFonts w:ascii="Times New Roman" w:hAnsi="Times New Roman"/>
                <w:sz w:val="24"/>
                <w:szCs w:val="24"/>
                <w:u w:val="single"/>
              </w:rPr>
            </w:pPr>
          </w:p>
        </w:tc>
        <w:tc>
          <w:tcPr>
            <w:tcW w:w="2913" w:type="dxa"/>
            <w:tcBorders>
              <w:top w:val="single" w:sz="4" w:space="0" w:color="auto"/>
              <w:left w:val="single" w:sz="4" w:space="0" w:color="auto"/>
              <w:bottom w:val="single" w:sz="4" w:space="0" w:color="auto"/>
              <w:right w:val="single" w:sz="4" w:space="0" w:color="auto"/>
            </w:tcBorders>
          </w:tcPr>
          <w:p w:rsidR="00184068" w:rsidRPr="002A5E3E" w:rsidRDefault="00184068" w:rsidP="00223812">
            <w:pPr>
              <w:spacing w:after="0" w:line="240" w:lineRule="auto"/>
              <w:rPr>
                <w:rFonts w:ascii="Times New Roman" w:hAnsi="Times New Roman"/>
                <w:i/>
              </w:rPr>
            </w:pPr>
            <w:r>
              <w:rPr>
                <w:rFonts w:ascii="Times New Roman" w:eastAsia="Calibri" w:hAnsi="Times New Roman"/>
                <w:bCs/>
                <w:iCs/>
                <w:sz w:val="24"/>
                <w:szCs w:val="24"/>
                <w:lang w:eastAsia="en-US"/>
              </w:rPr>
              <w:t>значимость профессиональной деятельности по профессии</w:t>
            </w:r>
          </w:p>
        </w:tc>
      </w:tr>
      <w:tr w:rsidR="00184068" w:rsidRPr="009630B9" w:rsidTr="00223812">
        <w:trPr>
          <w:trHeight w:val="212"/>
        </w:trPr>
        <w:tc>
          <w:tcPr>
            <w:tcW w:w="1271" w:type="dxa"/>
            <w:vMerge/>
          </w:tcPr>
          <w:p w:rsidR="00184068" w:rsidRPr="002A5E3E" w:rsidRDefault="00184068" w:rsidP="00223812">
            <w:pPr>
              <w:suppressAutoHyphens/>
              <w:spacing w:after="0" w:line="240" w:lineRule="auto"/>
              <w:jc w:val="center"/>
              <w:rPr>
                <w:rFonts w:ascii="Times New Roman" w:hAnsi="Times New Roman"/>
                <w:i/>
              </w:rPr>
            </w:pPr>
          </w:p>
        </w:tc>
        <w:tc>
          <w:tcPr>
            <w:tcW w:w="1418" w:type="dxa"/>
          </w:tcPr>
          <w:p w:rsidR="00184068" w:rsidRPr="002A5E3E" w:rsidRDefault="00184068" w:rsidP="00223812">
            <w:pPr>
              <w:spacing w:after="0"/>
              <w:rPr>
                <w:rFonts w:ascii="Times New Roman" w:hAnsi="Times New Roman"/>
                <w:sz w:val="24"/>
                <w:szCs w:val="24"/>
                <w:u w:val="single"/>
              </w:rPr>
            </w:pPr>
          </w:p>
        </w:tc>
        <w:tc>
          <w:tcPr>
            <w:tcW w:w="2551" w:type="dxa"/>
            <w:tcBorders>
              <w:top w:val="single" w:sz="4" w:space="0" w:color="auto"/>
              <w:left w:val="single" w:sz="4" w:space="0" w:color="auto"/>
              <w:bottom w:val="single" w:sz="4" w:space="0" w:color="auto"/>
              <w:right w:val="single" w:sz="4" w:space="0" w:color="auto"/>
            </w:tcBorders>
          </w:tcPr>
          <w:p w:rsidR="00184068" w:rsidRDefault="00184068" w:rsidP="00223812">
            <w:pPr>
              <w:spacing w:after="0" w:line="240" w:lineRule="auto"/>
              <w:rPr>
                <w:rFonts w:ascii="Times New Roman" w:eastAsia="Calibri" w:hAnsi="Times New Roman"/>
                <w:bCs/>
                <w:iCs/>
                <w:sz w:val="24"/>
                <w:szCs w:val="24"/>
                <w:lang w:eastAsia="en-US"/>
              </w:rPr>
            </w:pPr>
          </w:p>
        </w:tc>
        <w:tc>
          <w:tcPr>
            <w:tcW w:w="1418" w:type="dxa"/>
          </w:tcPr>
          <w:p w:rsidR="00184068" w:rsidRPr="002A5E3E" w:rsidRDefault="00184068" w:rsidP="00223812">
            <w:pPr>
              <w:spacing w:after="0"/>
              <w:rPr>
                <w:rFonts w:ascii="Times New Roman" w:hAnsi="Times New Roman"/>
                <w:sz w:val="24"/>
                <w:szCs w:val="24"/>
                <w:u w:val="single"/>
              </w:rPr>
            </w:pPr>
          </w:p>
        </w:tc>
        <w:tc>
          <w:tcPr>
            <w:tcW w:w="2913" w:type="dxa"/>
            <w:tcBorders>
              <w:top w:val="single" w:sz="4" w:space="0" w:color="auto"/>
              <w:left w:val="single" w:sz="4" w:space="0" w:color="auto"/>
              <w:bottom w:val="single" w:sz="4" w:space="0" w:color="auto"/>
              <w:right w:val="single" w:sz="4" w:space="0" w:color="auto"/>
            </w:tcBorders>
          </w:tcPr>
          <w:p w:rsidR="00184068" w:rsidRPr="002A5E3E" w:rsidRDefault="00184068" w:rsidP="00223812">
            <w:pPr>
              <w:spacing w:after="0" w:line="240" w:lineRule="auto"/>
              <w:rPr>
                <w:rFonts w:ascii="Times New Roman" w:hAnsi="Times New Roman"/>
                <w:i/>
              </w:rPr>
            </w:pPr>
            <w:r>
              <w:rPr>
                <w:rFonts w:ascii="Times New Roman" w:eastAsia="Calibri" w:hAnsi="Times New Roman"/>
                <w:bCs/>
                <w:iCs/>
                <w:sz w:val="24"/>
                <w:szCs w:val="24"/>
                <w:lang w:eastAsia="en-US"/>
              </w:rPr>
              <w:t xml:space="preserve">стандарты антикоррупционного поведения </w:t>
            </w:r>
            <w:r>
              <w:rPr>
                <w:rFonts w:ascii="Times New Roman" w:eastAsia="Calibri" w:hAnsi="Times New Roman"/>
                <w:bCs/>
                <w:iCs/>
                <w:sz w:val="24"/>
                <w:szCs w:val="24"/>
                <w:lang w:eastAsia="en-US"/>
              </w:rPr>
              <w:br/>
              <w:t>и последствия его нарушения</w:t>
            </w:r>
          </w:p>
        </w:tc>
      </w:tr>
      <w:tr w:rsidR="00184068" w:rsidRPr="009630B9" w:rsidTr="00223812">
        <w:trPr>
          <w:trHeight w:val="212"/>
        </w:trPr>
        <w:tc>
          <w:tcPr>
            <w:tcW w:w="1271" w:type="dxa"/>
            <w:vMerge w:val="restart"/>
          </w:tcPr>
          <w:p w:rsidR="00184068" w:rsidRPr="005717BA" w:rsidRDefault="00184068" w:rsidP="00223812">
            <w:pPr>
              <w:spacing w:after="0" w:line="240" w:lineRule="auto"/>
              <w:rPr>
                <w:rFonts w:ascii="Times New Roman" w:hAnsi="Times New Roman"/>
                <w:b/>
                <w:bCs/>
              </w:rPr>
            </w:pPr>
            <w:proofErr w:type="gramStart"/>
            <w:r w:rsidRPr="002A5E3E">
              <w:rPr>
                <w:rFonts w:ascii="Times New Roman" w:hAnsi="Times New Roman"/>
                <w:b/>
                <w:bCs/>
              </w:rPr>
              <w:t>ОК</w:t>
            </w:r>
            <w:proofErr w:type="gramEnd"/>
            <w:r w:rsidRPr="002A5E3E">
              <w:rPr>
                <w:rFonts w:ascii="Times New Roman" w:hAnsi="Times New Roman"/>
                <w:b/>
                <w:bCs/>
              </w:rPr>
              <w:t xml:space="preserve"> </w:t>
            </w:r>
            <w:r>
              <w:rPr>
                <w:rFonts w:ascii="Times New Roman" w:hAnsi="Times New Roman"/>
                <w:b/>
                <w:bCs/>
              </w:rPr>
              <w:t>07</w:t>
            </w:r>
          </w:p>
          <w:p w:rsidR="00184068" w:rsidRPr="002A5E3E" w:rsidRDefault="00184068" w:rsidP="00223812">
            <w:pPr>
              <w:suppressAutoHyphens/>
              <w:spacing w:after="0" w:line="240" w:lineRule="auto"/>
              <w:jc w:val="center"/>
              <w:rPr>
                <w:rFonts w:ascii="Times New Roman" w:hAnsi="Times New Roman"/>
                <w:b/>
                <w:bCs/>
                <w:i/>
                <w:u w:val="single"/>
              </w:rPr>
            </w:pPr>
          </w:p>
        </w:tc>
        <w:tc>
          <w:tcPr>
            <w:tcW w:w="1418" w:type="dxa"/>
          </w:tcPr>
          <w:p w:rsidR="00184068" w:rsidRPr="002A5E3E" w:rsidRDefault="00184068" w:rsidP="00223812">
            <w:pPr>
              <w:spacing w:after="0"/>
              <w:rPr>
                <w:rFonts w:ascii="Times New Roman" w:hAnsi="Times New Roman"/>
                <w:sz w:val="24"/>
                <w:szCs w:val="24"/>
                <w:u w:val="single"/>
              </w:rPr>
            </w:pPr>
          </w:p>
        </w:tc>
        <w:tc>
          <w:tcPr>
            <w:tcW w:w="2551" w:type="dxa"/>
            <w:tcBorders>
              <w:top w:val="single" w:sz="4" w:space="0" w:color="auto"/>
              <w:left w:val="single" w:sz="4" w:space="0" w:color="auto"/>
              <w:bottom w:val="single" w:sz="4" w:space="0" w:color="auto"/>
              <w:right w:val="single" w:sz="4" w:space="0" w:color="auto"/>
            </w:tcBorders>
          </w:tcPr>
          <w:p w:rsidR="00184068" w:rsidRPr="002A5E3E" w:rsidRDefault="00184068" w:rsidP="00223812">
            <w:pPr>
              <w:spacing w:after="0" w:line="240" w:lineRule="auto"/>
              <w:rPr>
                <w:rFonts w:ascii="Times New Roman" w:hAnsi="Times New Roman"/>
                <w:i/>
              </w:rPr>
            </w:pPr>
            <w:r>
              <w:rPr>
                <w:rFonts w:ascii="Times New Roman" w:eastAsia="Calibri" w:hAnsi="Times New Roman"/>
                <w:bCs/>
                <w:iCs/>
                <w:sz w:val="24"/>
                <w:szCs w:val="24"/>
                <w:lang w:eastAsia="en-US"/>
              </w:rPr>
              <w:t>соблюдать нормы экологической безопасности</w:t>
            </w:r>
          </w:p>
        </w:tc>
        <w:tc>
          <w:tcPr>
            <w:tcW w:w="1418" w:type="dxa"/>
          </w:tcPr>
          <w:p w:rsidR="00184068" w:rsidRPr="002A5E3E" w:rsidRDefault="00184068" w:rsidP="00223812">
            <w:pPr>
              <w:spacing w:after="0"/>
              <w:rPr>
                <w:rFonts w:ascii="Times New Roman" w:hAnsi="Times New Roman"/>
                <w:sz w:val="24"/>
                <w:szCs w:val="24"/>
                <w:u w:val="single"/>
              </w:rPr>
            </w:pPr>
          </w:p>
        </w:tc>
        <w:tc>
          <w:tcPr>
            <w:tcW w:w="2913" w:type="dxa"/>
            <w:tcBorders>
              <w:top w:val="single" w:sz="4" w:space="0" w:color="auto"/>
              <w:left w:val="single" w:sz="4" w:space="0" w:color="auto"/>
              <w:bottom w:val="single" w:sz="4" w:space="0" w:color="auto"/>
              <w:right w:val="single" w:sz="4" w:space="0" w:color="auto"/>
            </w:tcBorders>
          </w:tcPr>
          <w:p w:rsidR="00184068" w:rsidRPr="002A5E3E" w:rsidRDefault="00184068" w:rsidP="00223812">
            <w:pPr>
              <w:spacing w:after="0" w:line="240" w:lineRule="auto"/>
              <w:rPr>
                <w:rFonts w:ascii="Times New Roman" w:hAnsi="Times New Roman"/>
                <w:i/>
              </w:rPr>
            </w:pPr>
            <w:r>
              <w:rPr>
                <w:rFonts w:ascii="Times New Roman" w:eastAsia="Calibri" w:hAnsi="Times New Roman"/>
                <w:bCs/>
                <w:iCs/>
                <w:sz w:val="24"/>
                <w:szCs w:val="24"/>
                <w:lang w:eastAsia="en-US"/>
              </w:rPr>
              <w:t xml:space="preserve">правила экологической безопасности при ведении профессиональной деятельности </w:t>
            </w:r>
          </w:p>
        </w:tc>
      </w:tr>
      <w:tr w:rsidR="00184068" w:rsidRPr="009630B9" w:rsidTr="00223812">
        <w:trPr>
          <w:trHeight w:val="212"/>
        </w:trPr>
        <w:tc>
          <w:tcPr>
            <w:tcW w:w="1271" w:type="dxa"/>
            <w:vMerge/>
          </w:tcPr>
          <w:p w:rsidR="00184068" w:rsidRPr="002A5E3E" w:rsidRDefault="00184068" w:rsidP="00223812">
            <w:pPr>
              <w:suppressAutoHyphens/>
              <w:spacing w:after="0" w:line="240" w:lineRule="auto"/>
              <w:jc w:val="center"/>
              <w:rPr>
                <w:rFonts w:ascii="Times New Roman" w:hAnsi="Times New Roman"/>
                <w:i/>
              </w:rPr>
            </w:pPr>
          </w:p>
        </w:tc>
        <w:tc>
          <w:tcPr>
            <w:tcW w:w="1418" w:type="dxa"/>
          </w:tcPr>
          <w:p w:rsidR="00184068" w:rsidRPr="002A5E3E" w:rsidRDefault="00184068" w:rsidP="00223812">
            <w:pPr>
              <w:spacing w:after="0"/>
              <w:rPr>
                <w:rFonts w:ascii="Times New Roman" w:hAnsi="Times New Roman"/>
                <w:sz w:val="24"/>
                <w:szCs w:val="24"/>
                <w:u w:val="single"/>
              </w:rPr>
            </w:pPr>
          </w:p>
        </w:tc>
        <w:tc>
          <w:tcPr>
            <w:tcW w:w="2551" w:type="dxa"/>
            <w:tcBorders>
              <w:top w:val="single" w:sz="4" w:space="0" w:color="auto"/>
              <w:left w:val="single" w:sz="4" w:space="0" w:color="auto"/>
              <w:bottom w:val="single" w:sz="4" w:space="0" w:color="auto"/>
              <w:right w:val="single" w:sz="4" w:space="0" w:color="auto"/>
            </w:tcBorders>
          </w:tcPr>
          <w:p w:rsidR="00184068" w:rsidRPr="002A5E3E" w:rsidRDefault="00184068" w:rsidP="00223812">
            <w:pPr>
              <w:spacing w:after="0" w:line="240" w:lineRule="auto"/>
              <w:rPr>
                <w:rFonts w:ascii="Times New Roman" w:hAnsi="Times New Roman"/>
                <w:i/>
              </w:rPr>
            </w:pPr>
            <w:r>
              <w:rPr>
                <w:rFonts w:ascii="Times New Roman" w:eastAsia="Calibri" w:hAnsi="Times New Roman"/>
                <w:bCs/>
                <w:iCs/>
                <w:sz w:val="24"/>
                <w:szCs w:val="24"/>
                <w:lang w:eastAsia="en-US"/>
              </w:rPr>
              <w:t xml:space="preserve">определять направления ресурсосбережения </w:t>
            </w:r>
            <w:r>
              <w:rPr>
                <w:rFonts w:ascii="Times New Roman" w:eastAsia="Calibri" w:hAnsi="Times New Roman"/>
                <w:bCs/>
                <w:iCs/>
                <w:sz w:val="24"/>
                <w:szCs w:val="24"/>
                <w:lang w:eastAsia="en-US"/>
              </w:rPr>
              <w:br/>
              <w:t xml:space="preserve">в рамках профессиональной деятельности по </w:t>
            </w:r>
            <w:r>
              <w:rPr>
                <w:rFonts w:ascii="Times New Roman" w:eastAsia="Calibri" w:hAnsi="Times New Roman"/>
                <w:bCs/>
                <w:sz w:val="24"/>
                <w:szCs w:val="24"/>
                <w:lang w:eastAsia="en-US"/>
              </w:rPr>
              <w:t>профессии</w:t>
            </w:r>
            <w:r>
              <w:rPr>
                <w:rFonts w:ascii="Times New Roman" w:eastAsia="Calibri" w:hAnsi="Times New Roman"/>
                <w:bCs/>
                <w:i/>
                <w:iCs/>
                <w:sz w:val="24"/>
                <w:szCs w:val="24"/>
                <w:lang w:eastAsia="en-US"/>
              </w:rPr>
              <w:t>,</w:t>
            </w:r>
            <w:r>
              <w:rPr>
                <w:rFonts w:ascii="Times New Roman" w:eastAsia="Calibri" w:hAnsi="Times New Roman"/>
                <w:sz w:val="24"/>
                <w:szCs w:val="24"/>
                <w:lang w:eastAsia="en-US"/>
              </w:rPr>
              <w:t xml:space="preserve"> </w:t>
            </w:r>
            <w:r>
              <w:rPr>
                <w:rFonts w:ascii="Times New Roman" w:eastAsia="Calibri" w:hAnsi="Times New Roman"/>
                <w:bCs/>
                <w:sz w:val="24"/>
                <w:szCs w:val="24"/>
                <w:lang w:eastAsia="en-US"/>
              </w:rPr>
              <w:t>осуществлять работу с соблюдением принципов бережливого производства</w:t>
            </w:r>
          </w:p>
        </w:tc>
        <w:tc>
          <w:tcPr>
            <w:tcW w:w="1418" w:type="dxa"/>
          </w:tcPr>
          <w:p w:rsidR="00184068" w:rsidRPr="002A5E3E" w:rsidRDefault="00184068" w:rsidP="00223812">
            <w:pPr>
              <w:spacing w:after="0"/>
              <w:rPr>
                <w:rFonts w:ascii="Times New Roman" w:hAnsi="Times New Roman"/>
                <w:sz w:val="24"/>
                <w:szCs w:val="24"/>
                <w:u w:val="single"/>
              </w:rPr>
            </w:pPr>
          </w:p>
        </w:tc>
        <w:tc>
          <w:tcPr>
            <w:tcW w:w="2913" w:type="dxa"/>
            <w:tcBorders>
              <w:top w:val="single" w:sz="4" w:space="0" w:color="auto"/>
              <w:left w:val="single" w:sz="4" w:space="0" w:color="auto"/>
              <w:bottom w:val="single" w:sz="4" w:space="0" w:color="auto"/>
              <w:right w:val="single" w:sz="4" w:space="0" w:color="auto"/>
            </w:tcBorders>
          </w:tcPr>
          <w:p w:rsidR="00184068" w:rsidRPr="002A5E3E" w:rsidRDefault="00184068" w:rsidP="00223812">
            <w:pPr>
              <w:spacing w:after="0" w:line="240" w:lineRule="auto"/>
              <w:rPr>
                <w:rFonts w:ascii="Times New Roman" w:hAnsi="Times New Roman"/>
                <w:i/>
              </w:rPr>
            </w:pPr>
            <w:r>
              <w:rPr>
                <w:rFonts w:ascii="Times New Roman" w:eastAsia="Calibri" w:hAnsi="Times New Roman"/>
                <w:bCs/>
                <w:iCs/>
                <w:sz w:val="24"/>
                <w:szCs w:val="24"/>
                <w:lang w:eastAsia="en-US"/>
              </w:rPr>
              <w:t xml:space="preserve">основные ресурсы, задействованные </w:t>
            </w:r>
            <w:r>
              <w:rPr>
                <w:rFonts w:ascii="Times New Roman" w:eastAsia="Calibri" w:hAnsi="Times New Roman"/>
                <w:bCs/>
                <w:iCs/>
                <w:sz w:val="24"/>
                <w:szCs w:val="24"/>
                <w:lang w:eastAsia="en-US"/>
              </w:rPr>
              <w:br/>
              <w:t>в профессиональной деятельности</w:t>
            </w:r>
          </w:p>
        </w:tc>
      </w:tr>
      <w:tr w:rsidR="00184068" w:rsidRPr="009630B9" w:rsidTr="00223812">
        <w:trPr>
          <w:trHeight w:val="212"/>
        </w:trPr>
        <w:tc>
          <w:tcPr>
            <w:tcW w:w="1271" w:type="dxa"/>
            <w:vMerge/>
          </w:tcPr>
          <w:p w:rsidR="00184068" w:rsidRPr="002A5E3E" w:rsidRDefault="00184068" w:rsidP="00223812">
            <w:pPr>
              <w:suppressAutoHyphens/>
              <w:spacing w:after="0" w:line="240" w:lineRule="auto"/>
              <w:jc w:val="center"/>
              <w:rPr>
                <w:rFonts w:ascii="Times New Roman" w:hAnsi="Times New Roman"/>
                <w:i/>
              </w:rPr>
            </w:pPr>
          </w:p>
        </w:tc>
        <w:tc>
          <w:tcPr>
            <w:tcW w:w="1418" w:type="dxa"/>
          </w:tcPr>
          <w:p w:rsidR="00184068" w:rsidRPr="002A5E3E" w:rsidRDefault="00184068" w:rsidP="00223812">
            <w:pPr>
              <w:spacing w:after="0"/>
              <w:rPr>
                <w:rFonts w:ascii="Times New Roman" w:hAnsi="Times New Roman"/>
                <w:sz w:val="24"/>
                <w:szCs w:val="24"/>
                <w:u w:val="single"/>
              </w:rPr>
            </w:pPr>
          </w:p>
        </w:tc>
        <w:tc>
          <w:tcPr>
            <w:tcW w:w="2551" w:type="dxa"/>
            <w:tcBorders>
              <w:top w:val="single" w:sz="4" w:space="0" w:color="auto"/>
              <w:left w:val="single" w:sz="4" w:space="0" w:color="auto"/>
              <w:bottom w:val="single" w:sz="4" w:space="0" w:color="auto"/>
              <w:right w:val="single" w:sz="4" w:space="0" w:color="auto"/>
            </w:tcBorders>
          </w:tcPr>
          <w:p w:rsidR="00184068" w:rsidRPr="000869F1" w:rsidRDefault="00184068" w:rsidP="00223812">
            <w:pPr>
              <w:spacing w:after="0" w:line="240" w:lineRule="auto"/>
              <w:rPr>
                <w:rFonts w:ascii="Times New Roman" w:eastAsia="Calibri" w:hAnsi="Times New Roman"/>
                <w:bCs/>
                <w:iCs/>
                <w:sz w:val="24"/>
                <w:szCs w:val="24"/>
                <w:lang w:eastAsia="en-US"/>
              </w:rPr>
            </w:pPr>
            <w:r>
              <w:rPr>
                <w:rFonts w:ascii="Times New Roman" w:eastAsia="Calibri" w:hAnsi="Times New Roman"/>
                <w:bCs/>
                <w:sz w:val="24"/>
                <w:szCs w:val="24"/>
                <w:lang w:eastAsia="en-US"/>
              </w:rPr>
              <w:t>организовывать профессиональную деятельность с учетом знаний об изменении климатических условий региона</w:t>
            </w:r>
          </w:p>
        </w:tc>
        <w:tc>
          <w:tcPr>
            <w:tcW w:w="1418" w:type="dxa"/>
          </w:tcPr>
          <w:p w:rsidR="00184068" w:rsidRPr="002A5E3E" w:rsidRDefault="00184068" w:rsidP="00223812">
            <w:pPr>
              <w:spacing w:after="0"/>
              <w:rPr>
                <w:rFonts w:ascii="Times New Roman" w:hAnsi="Times New Roman"/>
                <w:sz w:val="24"/>
                <w:szCs w:val="24"/>
                <w:u w:val="single"/>
              </w:rPr>
            </w:pPr>
          </w:p>
        </w:tc>
        <w:tc>
          <w:tcPr>
            <w:tcW w:w="2913" w:type="dxa"/>
            <w:tcBorders>
              <w:top w:val="single" w:sz="4" w:space="0" w:color="auto"/>
              <w:left w:val="single" w:sz="4" w:space="0" w:color="auto"/>
              <w:bottom w:val="single" w:sz="4" w:space="0" w:color="auto"/>
              <w:right w:val="single" w:sz="4" w:space="0" w:color="auto"/>
            </w:tcBorders>
          </w:tcPr>
          <w:p w:rsidR="00184068" w:rsidRPr="002A5E3E" w:rsidRDefault="00184068" w:rsidP="00223812">
            <w:pPr>
              <w:spacing w:after="0" w:line="240" w:lineRule="auto"/>
              <w:rPr>
                <w:rFonts w:ascii="Times New Roman" w:hAnsi="Times New Roman"/>
                <w:sz w:val="24"/>
                <w:szCs w:val="24"/>
              </w:rPr>
            </w:pPr>
            <w:r>
              <w:rPr>
                <w:rFonts w:ascii="Times New Roman" w:eastAsia="Calibri" w:hAnsi="Times New Roman"/>
                <w:bCs/>
                <w:iCs/>
                <w:sz w:val="24"/>
                <w:szCs w:val="24"/>
                <w:lang w:eastAsia="en-US"/>
              </w:rPr>
              <w:t>пути обеспечения ресурсосбережения</w:t>
            </w:r>
          </w:p>
        </w:tc>
      </w:tr>
      <w:tr w:rsidR="00184068" w:rsidRPr="009630B9" w:rsidTr="00223812">
        <w:trPr>
          <w:trHeight w:val="212"/>
        </w:trPr>
        <w:tc>
          <w:tcPr>
            <w:tcW w:w="1271" w:type="dxa"/>
            <w:vMerge/>
          </w:tcPr>
          <w:p w:rsidR="00184068" w:rsidRPr="002A5E3E" w:rsidRDefault="00184068" w:rsidP="00223812">
            <w:pPr>
              <w:suppressAutoHyphens/>
              <w:spacing w:after="0" w:line="240" w:lineRule="auto"/>
              <w:jc w:val="center"/>
              <w:rPr>
                <w:rFonts w:ascii="Times New Roman" w:hAnsi="Times New Roman"/>
                <w:i/>
              </w:rPr>
            </w:pPr>
          </w:p>
        </w:tc>
        <w:tc>
          <w:tcPr>
            <w:tcW w:w="1418" w:type="dxa"/>
          </w:tcPr>
          <w:p w:rsidR="00184068" w:rsidRPr="002A5E3E" w:rsidRDefault="00184068" w:rsidP="00223812">
            <w:pPr>
              <w:spacing w:after="0"/>
              <w:rPr>
                <w:rFonts w:ascii="Times New Roman" w:hAnsi="Times New Roman"/>
                <w:sz w:val="24"/>
                <w:szCs w:val="24"/>
                <w:u w:val="single"/>
              </w:rPr>
            </w:pPr>
          </w:p>
        </w:tc>
        <w:tc>
          <w:tcPr>
            <w:tcW w:w="2551" w:type="dxa"/>
            <w:tcBorders>
              <w:top w:val="single" w:sz="4" w:space="0" w:color="auto"/>
              <w:left w:val="single" w:sz="4" w:space="0" w:color="auto"/>
              <w:bottom w:val="single" w:sz="4" w:space="0" w:color="auto"/>
              <w:right w:val="single" w:sz="4" w:space="0" w:color="auto"/>
            </w:tcBorders>
          </w:tcPr>
          <w:p w:rsidR="00184068" w:rsidRDefault="00184068" w:rsidP="00223812">
            <w:pPr>
              <w:spacing w:after="0" w:line="240" w:lineRule="auto"/>
              <w:rPr>
                <w:rFonts w:ascii="Times New Roman" w:eastAsia="Calibri" w:hAnsi="Times New Roman"/>
                <w:bCs/>
                <w:sz w:val="24"/>
                <w:szCs w:val="24"/>
                <w:lang w:eastAsia="en-US"/>
              </w:rPr>
            </w:pPr>
          </w:p>
        </w:tc>
        <w:tc>
          <w:tcPr>
            <w:tcW w:w="1418" w:type="dxa"/>
          </w:tcPr>
          <w:p w:rsidR="00184068" w:rsidRPr="002A5E3E" w:rsidRDefault="00184068" w:rsidP="00223812">
            <w:pPr>
              <w:spacing w:after="0"/>
              <w:rPr>
                <w:rFonts w:ascii="Times New Roman" w:hAnsi="Times New Roman"/>
                <w:sz w:val="24"/>
                <w:szCs w:val="24"/>
                <w:u w:val="single"/>
              </w:rPr>
            </w:pPr>
          </w:p>
        </w:tc>
        <w:tc>
          <w:tcPr>
            <w:tcW w:w="2913" w:type="dxa"/>
            <w:tcBorders>
              <w:top w:val="single" w:sz="4" w:space="0" w:color="auto"/>
              <w:left w:val="single" w:sz="4" w:space="0" w:color="auto"/>
              <w:bottom w:val="single" w:sz="4" w:space="0" w:color="auto"/>
              <w:right w:val="single" w:sz="4" w:space="0" w:color="auto"/>
            </w:tcBorders>
          </w:tcPr>
          <w:p w:rsidR="00184068" w:rsidRPr="002A5E3E" w:rsidRDefault="00184068" w:rsidP="00223812">
            <w:pPr>
              <w:spacing w:after="0" w:line="240" w:lineRule="auto"/>
              <w:rPr>
                <w:rFonts w:ascii="Times New Roman" w:hAnsi="Times New Roman"/>
                <w:sz w:val="24"/>
                <w:szCs w:val="24"/>
              </w:rPr>
            </w:pPr>
            <w:r>
              <w:rPr>
                <w:rFonts w:ascii="Times New Roman" w:eastAsia="Calibri" w:hAnsi="Times New Roman"/>
                <w:bCs/>
                <w:iCs/>
                <w:sz w:val="24"/>
                <w:szCs w:val="24"/>
                <w:lang w:eastAsia="en-US"/>
              </w:rPr>
              <w:t>принципы бережливого производства</w:t>
            </w:r>
          </w:p>
        </w:tc>
      </w:tr>
      <w:tr w:rsidR="00184068" w:rsidRPr="009630B9" w:rsidTr="00223812">
        <w:trPr>
          <w:trHeight w:val="212"/>
        </w:trPr>
        <w:tc>
          <w:tcPr>
            <w:tcW w:w="1271" w:type="dxa"/>
            <w:vMerge/>
          </w:tcPr>
          <w:p w:rsidR="00184068" w:rsidRPr="002A5E3E" w:rsidRDefault="00184068" w:rsidP="00223812">
            <w:pPr>
              <w:suppressAutoHyphens/>
              <w:spacing w:after="0" w:line="240" w:lineRule="auto"/>
              <w:jc w:val="center"/>
              <w:rPr>
                <w:rFonts w:ascii="Times New Roman" w:hAnsi="Times New Roman"/>
                <w:i/>
              </w:rPr>
            </w:pPr>
          </w:p>
        </w:tc>
        <w:tc>
          <w:tcPr>
            <w:tcW w:w="1418" w:type="dxa"/>
          </w:tcPr>
          <w:p w:rsidR="00184068" w:rsidRPr="002A5E3E" w:rsidRDefault="00184068" w:rsidP="00223812">
            <w:pPr>
              <w:spacing w:after="0"/>
              <w:rPr>
                <w:rFonts w:ascii="Times New Roman" w:hAnsi="Times New Roman"/>
                <w:sz w:val="24"/>
                <w:szCs w:val="24"/>
                <w:u w:val="single"/>
              </w:rPr>
            </w:pPr>
          </w:p>
        </w:tc>
        <w:tc>
          <w:tcPr>
            <w:tcW w:w="2551" w:type="dxa"/>
            <w:tcBorders>
              <w:top w:val="single" w:sz="4" w:space="0" w:color="auto"/>
              <w:left w:val="single" w:sz="4" w:space="0" w:color="auto"/>
              <w:bottom w:val="single" w:sz="4" w:space="0" w:color="auto"/>
              <w:right w:val="single" w:sz="4" w:space="0" w:color="auto"/>
            </w:tcBorders>
          </w:tcPr>
          <w:p w:rsidR="00184068" w:rsidRDefault="00184068" w:rsidP="00223812">
            <w:pPr>
              <w:spacing w:after="0" w:line="240" w:lineRule="auto"/>
              <w:rPr>
                <w:rFonts w:ascii="Times New Roman" w:eastAsia="Calibri" w:hAnsi="Times New Roman"/>
                <w:bCs/>
                <w:sz w:val="24"/>
                <w:szCs w:val="24"/>
                <w:lang w:eastAsia="en-US"/>
              </w:rPr>
            </w:pPr>
          </w:p>
        </w:tc>
        <w:tc>
          <w:tcPr>
            <w:tcW w:w="1418" w:type="dxa"/>
          </w:tcPr>
          <w:p w:rsidR="00184068" w:rsidRPr="002A5E3E" w:rsidRDefault="00184068" w:rsidP="00223812">
            <w:pPr>
              <w:spacing w:after="0"/>
              <w:rPr>
                <w:rFonts w:ascii="Times New Roman" w:hAnsi="Times New Roman"/>
                <w:sz w:val="24"/>
                <w:szCs w:val="24"/>
                <w:u w:val="single"/>
              </w:rPr>
            </w:pPr>
          </w:p>
        </w:tc>
        <w:tc>
          <w:tcPr>
            <w:tcW w:w="2913" w:type="dxa"/>
            <w:tcBorders>
              <w:top w:val="single" w:sz="4" w:space="0" w:color="auto"/>
              <w:left w:val="single" w:sz="4" w:space="0" w:color="auto"/>
              <w:bottom w:val="single" w:sz="4" w:space="0" w:color="auto"/>
              <w:right w:val="single" w:sz="4" w:space="0" w:color="auto"/>
            </w:tcBorders>
          </w:tcPr>
          <w:p w:rsidR="00184068" w:rsidRPr="002A5E3E" w:rsidRDefault="00184068" w:rsidP="00223812">
            <w:pPr>
              <w:spacing w:after="0" w:line="240" w:lineRule="auto"/>
              <w:rPr>
                <w:rFonts w:ascii="Times New Roman" w:hAnsi="Times New Roman"/>
                <w:sz w:val="24"/>
                <w:szCs w:val="24"/>
              </w:rPr>
            </w:pPr>
            <w:r>
              <w:rPr>
                <w:rFonts w:ascii="Times New Roman" w:eastAsia="Calibri" w:hAnsi="Times New Roman"/>
                <w:bCs/>
                <w:iCs/>
                <w:sz w:val="24"/>
                <w:szCs w:val="24"/>
                <w:lang w:eastAsia="en-US"/>
              </w:rPr>
              <w:t>основные направления изменения климатических условий региона</w:t>
            </w:r>
          </w:p>
        </w:tc>
      </w:tr>
      <w:bookmarkEnd w:id="1"/>
    </w:tbl>
    <w:p w:rsidR="00184068" w:rsidRPr="0004408F" w:rsidRDefault="00184068" w:rsidP="00184068">
      <w:pPr>
        <w:suppressAutoHyphens/>
        <w:spacing w:after="0"/>
        <w:ind w:firstLine="709"/>
        <w:contextualSpacing/>
        <w:jc w:val="both"/>
        <w:rPr>
          <w:rFonts w:ascii="Times New Roman" w:eastAsiaTheme="minorHAnsi" w:hAnsi="Times New Roman" w:cstheme="minorBidi"/>
          <w:sz w:val="24"/>
          <w:szCs w:val="24"/>
          <w:lang w:eastAsia="en-US"/>
        </w:rPr>
      </w:pPr>
    </w:p>
    <w:p w:rsidR="00184068" w:rsidRPr="001123BC" w:rsidRDefault="00184068" w:rsidP="00184068">
      <w:pPr>
        <w:suppressAutoHyphens/>
        <w:spacing w:after="0"/>
        <w:ind w:firstLine="709"/>
        <w:contextualSpacing/>
        <w:rPr>
          <w:rFonts w:ascii="Times New Roman" w:eastAsiaTheme="minorHAnsi" w:hAnsi="Times New Roman" w:cstheme="minorBidi"/>
          <w:b/>
          <w:lang w:eastAsia="en-US"/>
        </w:rPr>
      </w:pPr>
    </w:p>
    <w:p w:rsidR="00184068" w:rsidRPr="001123BC" w:rsidRDefault="00184068" w:rsidP="00184068">
      <w:pPr>
        <w:suppressAutoHyphens/>
        <w:spacing w:after="0"/>
        <w:contextualSpacing/>
        <w:jc w:val="center"/>
        <w:rPr>
          <w:rFonts w:ascii="Times New Roman" w:eastAsiaTheme="minorHAnsi" w:hAnsi="Times New Roman" w:cstheme="minorBidi"/>
          <w:b/>
          <w:sz w:val="24"/>
          <w:szCs w:val="24"/>
          <w:lang w:eastAsia="en-US"/>
        </w:rPr>
      </w:pPr>
      <w:r w:rsidRPr="001123BC">
        <w:rPr>
          <w:rFonts w:ascii="Times New Roman" w:eastAsiaTheme="minorHAnsi" w:hAnsi="Times New Roman" w:cstheme="minorBidi"/>
          <w:b/>
          <w:sz w:val="24"/>
          <w:szCs w:val="24"/>
          <w:lang w:eastAsia="en-US"/>
        </w:rPr>
        <w:t>2. СТРУКТУРА И СОДЕРЖАНИЕ УЧЕБНОЙ ДИСЦИПЛИНЫ</w:t>
      </w:r>
    </w:p>
    <w:p w:rsidR="00184068" w:rsidRPr="001123BC" w:rsidRDefault="00184068" w:rsidP="00184068">
      <w:pPr>
        <w:suppressAutoHyphens/>
        <w:spacing w:after="0"/>
        <w:ind w:firstLine="709"/>
        <w:contextualSpacing/>
        <w:rPr>
          <w:rFonts w:ascii="Times New Roman" w:eastAsiaTheme="minorHAnsi" w:hAnsi="Times New Roman" w:cstheme="minorBidi"/>
          <w:b/>
          <w:sz w:val="24"/>
          <w:szCs w:val="24"/>
          <w:lang w:eastAsia="en-US"/>
        </w:rPr>
      </w:pPr>
      <w:r w:rsidRPr="001123BC">
        <w:rPr>
          <w:rFonts w:ascii="Times New Roman" w:eastAsiaTheme="minorHAnsi" w:hAnsi="Times New Roman" w:cstheme="minorBidi"/>
          <w:b/>
          <w:sz w:val="24"/>
          <w:szCs w:val="24"/>
          <w:lang w:eastAsia="en-US"/>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262"/>
        <w:gridCol w:w="2592"/>
      </w:tblGrid>
      <w:tr w:rsidR="00184068" w:rsidRPr="001123BC" w:rsidTr="00223812">
        <w:trPr>
          <w:trHeight w:val="20"/>
        </w:trPr>
        <w:tc>
          <w:tcPr>
            <w:tcW w:w="3685" w:type="pct"/>
            <w:vAlign w:val="center"/>
          </w:tcPr>
          <w:p w:rsidR="00184068" w:rsidRPr="001123BC" w:rsidRDefault="00184068" w:rsidP="00223812">
            <w:pPr>
              <w:suppressAutoHyphens/>
              <w:spacing w:after="0" w:line="240" w:lineRule="auto"/>
              <w:contextualSpacing/>
              <w:rPr>
                <w:rFonts w:ascii="Times New Roman" w:eastAsiaTheme="minorHAnsi" w:hAnsi="Times New Roman" w:cstheme="minorBidi"/>
                <w:b/>
                <w:lang w:eastAsia="en-US"/>
              </w:rPr>
            </w:pPr>
            <w:r w:rsidRPr="001123BC">
              <w:rPr>
                <w:rFonts w:ascii="Times New Roman" w:eastAsiaTheme="minorHAnsi" w:hAnsi="Times New Roman" w:cstheme="minorBidi"/>
                <w:b/>
                <w:lang w:eastAsia="en-US"/>
              </w:rPr>
              <w:t>Вид учебной работы</w:t>
            </w:r>
          </w:p>
        </w:tc>
        <w:tc>
          <w:tcPr>
            <w:tcW w:w="1315" w:type="pct"/>
            <w:vAlign w:val="center"/>
          </w:tcPr>
          <w:p w:rsidR="00184068" w:rsidRPr="001123BC" w:rsidRDefault="00184068" w:rsidP="00223812">
            <w:pPr>
              <w:suppressAutoHyphens/>
              <w:spacing w:after="0" w:line="240" w:lineRule="auto"/>
              <w:contextualSpacing/>
              <w:rPr>
                <w:rFonts w:ascii="Times New Roman" w:eastAsiaTheme="minorHAnsi" w:hAnsi="Times New Roman" w:cstheme="minorBidi"/>
                <w:b/>
                <w:iCs/>
                <w:lang w:eastAsia="en-US"/>
              </w:rPr>
            </w:pPr>
            <w:r w:rsidRPr="001123BC">
              <w:rPr>
                <w:rFonts w:ascii="Times New Roman" w:eastAsiaTheme="minorHAnsi" w:hAnsi="Times New Roman" w:cstheme="minorBidi"/>
                <w:b/>
                <w:iCs/>
                <w:lang w:eastAsia="en-US"/>
              </w:rPr>
              <w:t>Объем в часах</w:t>
            </w:r>
          </w:p>
        </w:tc>
      </w:tr>
      <w:tr w:rsidR="00184068" w:rsidRPr="001123BC" w:rsidTr="00223812">
        <w:trPr>
          <w:trHeight w:val="20"/>
        </w:trPr>
        <w:tc>
          <w:tcPr>
            <w:tcW w:w="3685" w:type="pct"/>
            <w:vAlign w:val="center"/>
          </w:tcPr>
          <w:p w:rsidR="00184068" w:rsidRPr="001123BC" w:rsidRDefault="00184068" w:rsidP="00223812">
            <w:pPr>
              <w:suppressAutoHyphens/>
              <w:spacing w:after="0" w:line="240" w:lineRule="auto"/>
              <w:contextualSpacing/>
              <w:rPr>
                <w:rFonts w:ascii="Times New Roman" w:eastAsiaTheme="minorHAnsi" w:hAnsi="Times New Roman" w:cstheme="minorBidi"/>
                <w:b/>
                <w:lang w:eastAsia="en-US"/>
              </w:rPr>
            </w:pPr>
            <w:r w:rsidRPr="001123BC">
              <w:rPr>
                <w:rFonts w:ascii="Times New Roman" w:eastAsiaTheme="minorHAnsi" w:hAnsi="Times New Roman" w:cstheme="minorBidi"/>
                <w:b/>
                <w:lang w:eastAsia="en-US"/>
              </w:rPr>
              <w:t>Объем образовательной программы учебной дисциплины</w:t>
            </w:r>
          </w:p>
        </w:tc>
        <w:tc>
          <w:tcPr>
            <w:tcW w:w="1315" w:type="pct"/>
            <w:vAlign w:val="center"/>
          </w:tcPr>
          <w:p w:rsidR="00184068" w:rsidRPr="001123BC" w:rsidRDefault="00184068" w:rsidP="00223812">
            <w:pPr>
              <w:suppressAutoHyphens/>
              <w:spacing w:after="0" w:line="240" w:lineRule="auto"/>
              <w:contextualSpacing/>
              <w:rPr>
                <w:rFonts w:ascii="Times New Roman" w:eastAsiaTheme="minorHAnsi" w:hAnsi="Times New Roman" w:cstheme="minorBidi"/>
                <w:iCs/>
                <w:lang w:eastAsia="en-US"/>
              </w:rPr>
            </w:pPr>
            <w:r>
              <w:rPr>
                <w:rFonts w:ascii="Times New Roman" w:eastAsiaTheme="minorHAnsi" w:hAnsi="Times New Roman" w:cstheme="minorBidi"/>
                <w:iCs/>
                <w:lang w:eastAsia="en-US"/>
              </w:rPr>
              <w:t>36</w:t>
            </w:r>
          </w:p>
        </w:tc>
      </w:tr>
      <w:tr w:rsidR="00184068" w:rsidRPr="001123BC" w:rsidTr="00223812">
        <w:trPr>
          <w:trHeight w:val="20"/>
        </w:trPr>
        <w:tc>
          <w:tcPr>
            <w:tcW w:w="3685" w:type="pct"/>
            <w:shd w:val="clear" w:color="auto" w:fill="auto"/>
            <w:vAlign w:val="center"/>
          </w:tcPr>
          <w:p w:rsidR="00184068" w:rsidRPr="001123BC" w:rsidRDefault="00184068" w:rsidP="00223812">
            <w:pPr>
              <w:suppressAutoHyphens/>
              <w:spacing w:after="0" w:line="240" w:lineRule="auto"/>
              <w:contextualSpacing/>
              <w:rPr>
                <w:rFonts w:ascii="Times New Roman" w:eastAsiaTheme="minorHAnsi" w:hAnsi="Times New Roman" w:cstheme="minorBidi"/>
                <w:b/>
                <w:lang w:eastAsia="en-US"/>
              </w:rPr>
            </w:pPr>
            <w:r w:rsidRPr="001123BC">
              <w:rPr>
                <w:rFonts w:ascii="Times New Roman" w:eastAsiaTheme="minorHAnsi" w:hAnsi="Times New Roman" w:cstheme="minorBidi"/>
                <w:b/>
                <w:lang w:eastAsia="en-US"/>
              </w:rPr>
              <w:t xml:space="preserve">в </w:t>
            </w:r>
            <w:proofErr w:type="spellStart"/>
            <w:r w:rsidRPr="001123BC">
              <w:rPr>
                <w:rFonts w:ascii="Times New Roman" w:eastAsiaTheme="minorHAnsi" w:hAnsi="Times New Roman" w:cstheme="minorBidi"/>
                <w:b/>
                <w:lang w:eastAsia="en-US"/>
              </w:rPr>
              <w:t>т.ч</w:t>
            </w:r>
            <w:proofErr w:type="spellEnd"/>
            <w:r w:rsidRPr="001123BC">
              <w:rPr>
                <w:rFonts w:ascii="Times New Roman" w:eastAsiaTheme="minorHAnsi" w:hAnsi="Times New Roman" w:cstheme="minorBidi"/>
                <w:b/>
                <w:lang w:eastAsia="en-US"/>
              </w:rPr>
              <w:t>. в форме практической подготовки</w:t>
            </w:r>
          </w:p>
        </w:tc>
        <w:tc>
          <w:tcPr>
            <w:tcW w:w="1315" w:type="pct"/>
            <w:shd w:val="clear" w:color="auto" w:fill="auto"/>
            <w:vAlign w:val="center"/>
          </w:tcPr>
          <w:p w:rsidR="00184068" w:rsidRPr="001123BC" w:rsidRDefault="00184068" w:rsidP="00223812">
            <w:pPr>
              <w:suppressAutoHyphens/>
              <w:spacing w:after="0" w:line="240" w:lineRule="auto"/>
              <w:contextualSpacing/>
              <w:rPr>
                <w:rFonts w:ascii="Times New Roman" w:eastAsiaTheme="minorHAnsi" w:hAnsi="Times New Roman" w:cstheme="minorBidi"/>
                <w:iCs/>
                <w:lang w:eastAsia="en-US"/>
              </w:rPr>
            </w:pPr>
            <w:r>
              <w:rPr>
                <w:rFonts w:ascii="Times New Roman" w:eastAsiaTheme="minorHAnsi" w:hAnsi="Times New Roman" w:cstheme="minorBidi"/>
                <w:iCs/>
                <w:lang w:eastAsia="en-US"/>
              </w:rPr>
              <w:t>18</w:t>
            </w:r>
          </w:p>
        </w:tc>
      </w:tr>
      <w:tr w:rsidR="00184068" w:rsidRPr="001123BC" w:rsidTr="00223812">
        <w:trPr>
          <w:trHeight w:val="20"/>
        </w:trPr>
        <w:tc>
          <w:tcPr>
            <w:tcW w:w="5000" w:type="pct"/>
            <w:gridSpan w:val="2"/>
            <w:vAlign w:val="center"/>
          </w:tcPr>
          <w:p w:rsidR="00184068" w:rsidRPr="001123BC" w:rsidRDefault="00184068" w:rsidP="00223812">
            <w:pPr>
              <w:suppressAutoHyphens/>
              <w:spacing w:after="0" w:line="240" w:lineRule="auto"/>
              <w:contextualSpacing/>
              <w:rPr>
                <w:rFonts w:ascii="Times New Roman" w:eastAsiaTheme="minorHAnsi" w:hAnsi="Times New Roman" w:cstheme="minorBidi"/>
                <w:iCs/>
                <w:lang w:eastAsia="en-US"/>
              </w:rPr>
            </w:pPr>
            <w:r w:rsidRPr="001123BC">
              <w:rPr>
                <w:rFonts w:ascii="Times New Roman" w:eastAsiaTheme="minorHAnsi" w:hAnsi="Times New Roman" w:cstheme="minorBidi"/>
                <w:lang w:eastAsia="en-US"/>
              </w:rPr>
              <w:t>в т. ч.:</w:t>
            </w:r>
          </w:p>
        </w:tc>
      </w:tr>
      <w:tr w:rsidR="00184068" w:rsidRPr="001123BC" w:rsidTr="00223812">
        <w:trPr>
          <w:trHeight w:val="20"/>
        </w:trPr>
        <w:tc>
          <w:tcPr>
            <w:tcW w:w="3685" w:type="pct"/>
            <w:vAlign w:val="center"/>
          </w:tcPr>
          <w:p w:rsidR="00184068" w:rsidRPr="001123BC" w:rsidRDefault="00184068" w:rsidP="00223812">
            <w:pPr>
              <w:suppressAutoHyphens/>
              <w:spacing w:after="0" w:line="240" w:lineRule="auto"/>
              <w:contextualSpacing/>
              <w:rPr>
                <w:rFonts w:ascii="Times New Roman" w:eastAsiaTheme="minorHAnsi" w:hAnsi="Times New Roman" w:cstheme="minorBidi"/>
                <w:lang w:eastAsia="en-US"/>
              </w:rPr>
            </w:pPr>
            <w:r w:rsidRPr="001123BC">
              <w:rPr>
                <w:rFonts w:ascii="Times New Roman" w:eastAsiaTheme="minorHAnsi" w:hAnsi="Times New Roman" w:cstheme="minorBidi"/>
                <w:lang w:eastAsia="en-US"/>
              </w:rPr>
              <w:t>теоретическое обучение</w:t>
            </w:r>
          </w:p>
        </w:tc>
        <w:tc>
          <w:tcPr>
            <w:tcW w:w="1315" w:type="pct"/>
            <w:vAlign w:val="center"/>
          </w:tcPr>
          <w:p w:rsidR="00184068" w:rsidRPr="001123BC" w:rsidRDefault="00184068" w:rsidP="00223812">
            <w:pPr>
              <w:suppressAutoHyphens/>
              <w:spacing w:after="0" w:line="240" w:lineRule="auto"/>
              <w:contextualSpacing/>
              <w:rPr>
                <w:rFonts w:ascii="Times New Roman" w:eastAsiaTheme="minorHAnsi" w:hAnsi="Times New Roman" w:cstheme="minorBidi"/>
                <w:iCs/>
                <w:lang w:eastAsia="en-US"/>
              </w:rPr>
            </w:pPr>
            <w:r>
              <w:rPr>
                <w:rFonts w:ascii="Times New Roman" w:eastAsiaTheme="minorHAnsi" w:hAnsi="Times New Roman" w:cstheme="minorBidi"/>
                <w:iCs/>
                <w:lang w:eastAsia="en-US"/>
              </w:rPr>
              <w:t>18</w:t>
            </w:r>
          </w:p>
        </w:tc>
      </w:tr>
      <w:tr w:rsidR="00184068" w:rsidRPr="001123BC" w:rsidTr="00223812">
        <w:trPr>
          <w:trHeight w:val="20"/>
        </w:trPr>
        <w:tc>
          <w:tcPr>
            <w:tcW w:w="3685" w:type="pct"/>
            <w:vAlign w:val="center"/>
          </w:tcPr>
          <w:p w:rsidR="00184068" w:rsidRPr="001123BC" w:rsidRDefault="00184068" w:rsidP="00223812">
            <w:pPr>
              <w:suppressAutoHyphens/>
              <w:spacing w:after="0" w:line="240" w:lineRule="auto"/>
              <w:contextualSpacing/>
              <w:rPr>
                <w:rFonts w:ascii="Times New Roman" w:eastAsiaTheme="minorHAnsi" w:hAnsi="Times New Roman" w:cstheme="minorBidi"/>
                <w:lang w:eastAsia="en-US"/>
              </w:rPr>
            </w:pPr>
            <w:r w:rsidRPr="001123BC">
              <w:rPr>
                <w:rFonts w:ascii="Times New Roman" w:eastAsiaTheme="minorHAnsi" w:hAnsi="Times New Roman" w:cstheme="minorBidi"/>
                <w:lang w:eastAsia="en-US"/>
              </w:rPr>
              <w:t>практические занятия</w:t>
            </w:r>
          </w:p>
        </w:tc>
        <w:tc>
          <w:tcPr>
            <w:tcW w:w="1315" w:type="pct"/>
            <w:vAlign w:val="center"/>
          </w:tcPr>
          <w:p w:rsidR="00184068" w:rsidRPr="001123BC" w:rsidRDefault="00184068" w:rsidP="00223812">
            <w:pPr>
              <w:suppressAutoHyphens/>
              <w:spacing w:after="0" w:line="240" w:lineRule="auto"/>
              <w:contextualSpacing/>
              <w:rPr>
                <w:rFonts w:ascii="Times New Roman" w:eastAsiaTheme="minorHAnsi" w:hAnsi="Times New Roman" w:cstheme="minorBidi"/>
                <w:iCs/>
                <w:lang w:eastAsia="en-US"/>
              </w:rPr>
            </w:pPr>
            <w:r>
              <w:rPr>
                <w:rFonts w:ascii="Times New Roman" w:eastAsiaTheme="minorHAnsi" w:hAnsi="Times New Roman" w:cstheme="minorBidi"/>
                <w:iCs/>
                <w:lang w:eastAsia="en-US"/>
              </w:rPr>
              <w:t>18</w:t>
            </w:r>
          </w:p>
        </w:tc>
      </w:tr>
      <w:tr w:rsidR="00184068" w:rsidRPr="001123BC" w:rsidTr="00223812">
        <w:trPr>
          <w:trHeight w:val="20"/>
        </w:trPr>
        <w:tc>
          <w:tcPr>
            <w:tcW w:w="3685" w:type="pct"/>
            <w:vAlign w:val="center"/>
          </w:tcPr>
          <w:p w:rsidR="00184068" w:rsidRPr="00884AFD" w:rsidRDefault="00184068" w:rsidP="00223812">
            <w:pPr>
              <w:suppressAutoHyphens/>
              <w:spacing w:after="0" w:line="240" w:lineRule="auto"/>
              <w:contextualSpacing/>
              <w:rPr>
                <w:rFonts w:ascii="Times New Roman" w:eastAsiaTheme="minorHAnsi" w:hAnsi="Times New Roman" w:cstheme="minorBidi"/>
                <w:iCs/>
                <w:lang w:eastAsia="en-US"/>
              </w:rPr>
            </w:pPr>
            <w:r w:rsidRPr="00884AFD">
              <w:rPr>
                <w:rFonts w:ascii="Times New Roman" w:eastAsiaTheme="minorHAnsi" w:hAnsi="Times New Roman" w:cstheme="minorBidi"/>
                <w:iCs/>
                <w:lang w:eastAsia="en-US"/>
              </w:rPr>
              <w:lastRenderedPageBreak/>
              <w:t xml:space="preserve">Самостоятельная работа </w:t>
            </w:r>
            <w:r w:rsidRPr="00884AFD">
              <w:rPr>
                <w:rFonts w:ascii="Times New Roman" w:eastAsiaTheme="minorHAnsi" w:hAnsi="Times New Roman" w:cstheme="minorBidi"/>
                <w:b/>
                <w:iCs/>
                <w:vertAlign w:val="superscript"/>
                <w:lang w:eastAsia="en-US"/>
              </w:rPr>
              <w:footnoteReference w:id="1"/>
            </w:r>
          </w:p>
        </w:tc>
        <w:tc>
          <w:tcPr>
            <w:tcW w:w="1315" w:type="pct"/>
            <w:vAlign w:val="center"/>
          </w:tcPr>
          <w:p w:rsidR="00184068" w:rsidRPr="001123BC" w:rsidRDefault="00184068" w:rsidP="00223812">
            <w:pPr>
              <w:suppressAutoHyphens/>
              <w:spacing w:after="0" w:line="240" w:lineRule="auto"/>
              <w:contextualSpacing/>
              <w:rPr>
                <w:rFonts w:ascii="Times New Roman" w:eastAsiaTheme="minorHAnsi" w:hAnsi="Times New Roman" w:cstheme="minorBidi"/>
                <w:iCs/>
                <w:lang w:eastAsia="en-US"/>
              </w:rPr>
            </w:pPr>
          </w:p>
        </w:tc>
      </w:tr>
      <w:tr w:rsidR="00184068" w:rsidRPr="001123BC" w:rsidTr="00223812">
        <w:trPr>
          <w:trHeight w:val="20"/>
        </w:trPr>
        <w:tc>
          <w:tcPr>
            <w:tcW w:w="3685" w:type="pct"/>
            <w:vAlign w:val="center"/>
          </w:tcPr>
          <w:p w:rsidR="00184068" w:rsidRPr="001123BC" w:rsidRDefault="00184068" w:rsidP="00223812">
            <w:pPr>
              <w:suppressAutoHyphens/>
              <w:spacing w:after="0" w:line="240" w:lineRule="auto"/>
              <w:contextualSpacing/>
              <w:rPr>
                <w:rFonts w:ascii="Times New Roman" w:eastAsiaTheme="minorHAnsi" w:hAnsi="Times New Roman" w:cstheme="minorBidi"/>
                <w:i/>
                <w:lang w:eastAsia="en-US"/>
              </w:rPr>
            </w:pPr>
            <w:r w:rsidRPr="00884AFD">
              <w:rPr>
                <w:rFonts w:ascii="Times New Roman" w:eastAsiaTheme="minorHAnsi" w:hAnsi="Times New Roman" w:cstheme="minorBidi"/>
                <w:b/>
                <w:iCs/>
                <w:lang w:eastAsia="en-US"/>
              </w:rPr>
              <w:t>Промежуточная аттестация в форме дифференцированного зачета</w:t>
            </w:r>
          </w:p>
        </w:tc>
        <w:tc>
          <w:tcPr>
            <w:tcW w:w="1315" w:type="pct"/>
            <w:vAlign w:val="center"/>
          </w:tcPr>
          <w:p w:rsidR="00184068" w:rsidRPr="001123BC" w:rsidRDefault="00184068" w:rsidP="00223812">
            <w:pPr>
              <w:suppressAutoHyphens/>
              <w:spacing w:after="0" w:line="240" w:lineRule="auto"/>
              <w:contextualSpacing/>
              <w:rPr>
                <w:rFonts w:ascii="Times New Roman" w:eastAsiaTheme="minorHAnsi" w:hAnsi="Times New Roman" w:cstheme="minorBidi"/>
                <w:iCs/>
                <w:lang w:eastAsia="en-US"/>
              </w:rPr>
            </w:pPr>
          </w:p>
        </w:tc>
      </w:tr>
    </w:tbl>
    <w:p w:rsidR="00184068" w:rsidRDefault="00184068" w:rsidP="00184068">
      <w:pPr>
        <w:sectPr w:rsidR="00184068" w:rsidSect="00B911C1">
          <w:headerReference w:type="even" r:id="rId10"/>
          <w:pgSz w:w="11906" w:h="16838"/>
          <w:pgMar w:top="1134" w:right="567" w:bottom="1134" w:left="1701" w:header="709" w:footer="709" w:gutter="0"/>
          <w:cols w:space="708"/>
          <w:docGrid w:linePitch="360"/>
        </w:sectPr>
      </w:pPr>
    </w:p>
    <w:p w:rsidR="00184068" w:rsidRDefault="00184068" w:rsidP="00184068">
      <w:pPr>
        <w:spacing w:after="0" w:line="240" w:lineRule="auto"/>
        <w:ind w:firstLine="709"/>
        <w:rPr>
          <w:rFonts w:ascii="Times New Roman" w:hAnsi="Times New Roman"/>
          <w:b/>
          <w:sz w:val="24"/>
          <w:szCs w:val="24"/>
        </w:rPr>
      </w:pPr>
      <w:r>
        <w:rPr>
          <w:rFonts w:ascii="Times New Roman" w:hAnsi="Times New Roman"/>
          <w:b/>
          <w:sz w:val="24"/>
          <w:szCs w:val="24"/>
        </w:rPr>
        <w:lastRenderedPageBreak/>
        <w:t xml:space="preserve">2.2. </w:t>
      </w:r>
      <w:r w:rsidRPr="00A17B68">
        <w:rPr>
          <w:rFonts w:ascii="Times New Roman" w:hAnsi="Times New Roman"/>
          <w:b/>
          <w:sz w:val="24"/>
          <w:szCs w:val="24"/>
        </w:rPr>
        <w:t>Тематический план и содержание учебной дисциплины</w:t>
      </w:r>
    </w:p>
    <w:p w:rsidR="00184068" w:rsidRDefault="00184068" w:rsidP="00184068">
      <w:pPr>
        <w:spacing w:after="0" w:line="240" w:lineRule="auto"/>
        <w:ind w:firstLine="709"/>
        <w:rPr>
          <w:rFonts w:ascii="Times New Roman" w:hAnsi="Times New Roman"/>
          <w:b/>
          <w:sz w:val="24"/>
          <w:szCs w:val="24"/>
        </w:rPr>
      </w:pPr>
    </w:p>
    <w:tbl>
      <w:tblPr>
        <w:tblW w:w="48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0"/>
        <w:gridCol w:w="7097"/>
        <w:gridCol w:w="1686"/>
        <w:gridCol w:w="1980"/>
        <w:gridCol w:w="1274"/>
      </w:tblGrid>
      <w:tr w:rsidR="00184068" w:rsidRPr="009630B9" w:rsidTr="00223812">
        <w:trPr>
          <w:trHeight w:val="20"/>
        </w:trPr>
        <w:tc>
          <w:tcPr>
            <w:tcW w:w="823" w:type="pct"/>
            <w:vAlign w:val="center"/>
          </w:tcPr>
          <w:p w:rsidR="00184068" w:rsidRPr="00657611" w:rsidRDefault="00184068" w:rsidP="00223812">
            <w:pPr>
              <w:suppressAutoHyphens/>
              <w:spacing w:after="0" w:line="240" w:lineRule="auto"/>
              <w:contextualSpacing/>
              <w:jc w:val="center"/>
              <w:rPr>
                <w:rFonts w:ascii="Times New Roman" w:hAnsi="Times New Roman"/>
                <w:b/>
                <w:bCs/>
              </w:rPr>
            </w:pPr>
            <w:r w:rsidRPr="00657611">
              <w:rPr>
                <w:rFonts w:ascii="Times New Roman" w:hAnsi="Times New Roman"/>
                <w:b/>
                <w:bCs/>
              </w:rPr>
              <w:t>Наименование разделов и тем</w:t>
            </w:r>
          </w:p>
        </w:tc>
        <w:tc>
          <w:tcPr>
            <w:tcW w:w="2463" w:type="pct"/>
            <w:vAlign w:val="center"/>
          </w:tcPr>
          <w:p w:rsidR="00184068" w:rsidRPr="00657611" w:rsidRDefault="00184068" w:rsidP="00223812">
            <w:pPr>
              <w:suppressAutoHyphens/>
              <w:spacing w:after="0" w:line="240" w:lineRule="auto"/>
              <w:contextualSpacing/>
              <w:jc w:val="center"/>
              <w:rPr>
                <w:rFonts w:ascii="Times New Roman" w:hAnsi="Times New Roman"/>
                <w:b/>
                <w:bCs/>
              </w:rPr>
            </w:pPr>
            <w:r w:rsidRPr="00657611">
              <w:rPr>
                <w:rFonts w:ascii="Times New Roman" w:hAnsi="Times New Roman"/>
                <w:b/>
                <w:bCs/>
              </w:rPr>
              <w:t xml:space="preserve">Содержание учебного материала и формы организации деятельности </w:t>
            </w:r>
            <w:proofErr w:type="gramStart"/>
            <w:r w:rsidRPr="00657611">
              <w:rPr>
                <w:rFonts w:ascii="Times New Roman" w:hAnsi="Times New Roman"/>
                <w:b/>
                <w:bCs/>
              </w:rPr>
              <w:t>обучающихся</w:t>
            </w:r>
            <w:proofErr w:type="gramEnd"/>
          </w:p>
        </w:tc>
        <w:tc>
          <w:tcPr>
            <w:tcW w:w="585" w:type="pct"/>
            <w:vAlign w:val="center"/>
          </w:tcPr>
          <w:p w:rsidR="00184068" w:rsidRPr="00657611" w:rsidRDefault="00184068" w:rsidP="00223812">
            <w:pPr>
              <w:suppressAutoHyphens/>
              <w:spacing w:after="0" w:line="240" w:lineRule="auto"/>
              <w:contextualSpacing/>
              <w:jc w:val="center"/>
              <w:rPr>
                <w:rFonts w:ascii="Times New Roman" w:hAnsi="Times New Roman"/>
                <w:b/>
                <w:bCs/>
              </w:rPr>
            </w:pPr>
            <w:r w:rsidRPr="00657611">
              <w:rPr>
                <w:rFonts w:ascii="Times New Roman" w:hAnsi="Times New Roman"/>
                <w:b/>
                <w:bCs/>
              </w:rPr>
              <w:t xml:space="preserve">Объем, акад. </w:t>
            </w:r>
            <w:proofErr w:type="gramStart"/>
            <w:r w:rsidRPr="00657611">
              <w:rPr>
                <w:rFonts w:ascii="Times New Roman" w:hAnsi="Times New Roman"/>
                <w:b/>
                <w:bCs/>
              </w:rPr>
              <w:t>ч</w:t>
            </w:r>
            <w:proofErr w:type="gramEnd"/>
            <w:r w:rsidRPr="00657611">
              <w:rPr>
                <w:rFonts w:ascii="Times New Roman" w:hAnsi="Times New Roman"/>
                <w:b/>
                <w:bCs/>
              </w:rPr>
              <w:t xml:space="preserve"> / в том числе в форме практической подготовки, акад. ч</w:t>
            </w:r>
          </w:p>
        </w:tc>
        <w:tc>
          <w:tcPr>
            <w:tcW w:w="687" w:type="pct"/>
            <w:vAlign w:val="center"/>
          </w:tcPr>
          <w:p w:rsidR="00184068" w:rsidRPr="00657611" w:rsidRDefault="00184068" w:rsidP="00223812">
            <w:pPr>
              <w:suppressAutoHyphens/>
              <w:spacing w:after="0" w:line="240" w:lineRule="auto"/>
              <w:contextualSpacing/>
              <w:jc w:val="center"/>
              <w:rPr>
                <w:rFonts w:ascii="Times New Roman" w:hAnsi="Times New Roman"/>
                <w:b/>
                <w:bCs/>
              </w:rPr>
            </w:pPr>
            <w:r w:rsidRPr="00657611">
              <w:rPr>
                <w:rFonts w:ascii="Times New Roman" w:hAnsi="Times New Roman"/>
                <w:b/>
                <w:bCs/>
              </w:rPr>
              <w:t>Коды компетенций,</w:t>
            </w:r>
            <w:r w:rsidRPr="00657611">
              <w:rPr>
                <w:rFonts w:ascii="Times New Roman" w:hAnsi="Times New Roman"/>
              </w:rPr>
              <w:t xml:space="preserve"> </w:t>
            </w:r>
            <w:r w:rsidRPr="00657611">
              <w:rPr>
                <w:rFonts w:ascii="Times New Roman" w:hAnsi="Times New Roman"/>
                <w:b/>
                <w:bCs/>
              </w:rPr>
              <w:t>формированию которых способствует элемент программы</w:t>
            </w:r>
          </w:p>
        </w:tc>
        <w:tc>
          <w:tcPr>
            <w:tcW w:w="442" w:type="pct"/>
          </w:tcPr>
          <w:p w:rsidR="00184068" w:rsidRPr="00203603" w:rsidRDefault="00184068" w:rsidP="00223812">
            <w:pPr>
              <w:suppressAutoHyphens/>
              <w:spacing w:after="0" w:line="240" w:lineRule="auto"/>
              <w:contextualSpacing/>
              <w:jc w:val="center"/>
              <w:rPr>
                <w:rFonts w:ascii="Times New Roman" w:hAnsi="Times New Roman"/>
                <w:b/>
                <w:bCs/>
              </w:rPr>
            </w:pPr>
            <w:r w:rsidRPr="00203603">
              <w:rPr>
                <w:rFonts w:ascii="Times New Roman" w:hAnsi="Times New Roman"/>
                <w:b/>
                <w:sz w:val="24"/>
                <w:szCs w:val="24"/>
              </w:rPr>
              <w:t>Код Н/У/</w:t>
            </w:r>
            <w:proofErr w:type="gramStart"/>
            <w:r w:rsidRPr="00203603">
              <w:rPr>
                <w:rFonts w:ascii="Times New Roman" w:hAnsi="Times New Roman"/>
                <w:b/>
                <w:sz w:val="24"/>
                <w:szCs w:val="24"/>
              </w:rPr>
              <w:t>З</w:t>
            </w:r>
            <w:proofErr w:type="gramEnd"/>
          </w:p>
        </w:tc>
      </w:tr>
      <w:tr w:rsidR="00184068" w:rsidRPr="009630B9" w:rsidTr="00223812">
        <w:trPr>
          <w:trHeight w:val="307"/>
        </w:trPr>
        <w:tc>
          <w:tcPr>
            <w:tcW w:w="823" w:type="pct"/>
          </w:tcPr>
          <w:p w:rsidR="00184068" w:rsidRPr="009630B9" w:rsidRDefault="00184068" w:rsidP="00223812">
            <w:pPr>
              <w:spacing w:after="0" w:line="240" w:lineRule="auto"/>
              <w:contextualSpacing/>
              <w:jc w:val="center"/>
              <w:rPr>
                <w:rFonts w:ascii="Times New Roman" w:hAnsi="Times New Roman"/>
                <w:b/>
                <w:bCs/>
                <w:i/>
                <w:iCs/>
              </w:rPr>
            </w:pPr>
            <w:r w:rsidRPr="009630B9">
              <w:rPr>
                <w:rFonts w:ascii="Times New Roman" w:hAnsi="Times New Roman"/>
                <w:b/>
                <w:bCs/>
                <w:i/>
                <w:iCs/>
              </w:rPr>
              <w:t>1</w:t>
            </w:r>
          </w:p>
        </w:tc>
        <w:tc>
          <w:tcPr>
            <w:tcW w:w="2463" w:type="pct"/>
          </w:tcPr>
          <w:p w:rsidR="00184068" w:rsidRPr="009630B9" w:rsidRDefault="00184068" w:rsidP="00223812">
            <w:pPr>
              <w:spacing w:after="0" w:line="240" w:lineRule="auto"/>
              <w:contextualSpacing/>
              <w:jc w:val="center"/>
              <w:rPr>
                <w:rFonts w:ascii="Times New Roman" w:hAnsi="Times New Roman"/>
                <w:b/>
                <w:bCs/>
                <w:i/>
                <w:iCs/>
              </w:rPr>
            </w:pPr>
            <w:r w:rsidRPr="009630B9">
              <w:rPr>
                <w:rFonts w:ascii="Times New Roman" w:hAnsi="Times New Roman"/>
                <w:b/>
                <w:bCs/>
                <w:i/>
                <w:iCs/>
              </w:rPr>
              <w:t>2</w:t>
            </w:r>
          </w:p>
        </w:tc>
        <w:tc>
          <w:tcPr>
            <w:tcW w:w="585" w:type="pct"/>
          </w:tcPr>
          <w:p w:rsidR="00184068" w:rsidRPr="009630B9" w:rsidRDefault="00184068" w:rsidP="00223812">
            <w:pPr>
              <w:spacing w:after="0" w:line="240" w:lineRule="auto"/>
              <w:contextualSpacing/>
              <w:jc w:val="center"/>
              <w:rPr>
                <w:rFonts w:ascii="Times New Roman" w:hAnsi="Times New Roman"/>
                <w:b/>
                <w:bCs/>
                <w:i/>
                <w:iCs/>
              </w:rPr>
            </w:pPr>
            <w:r w:rsidRPr="009630B9">
              <w:rPr>
                <w:rFonts w:ascii="Times New Roman" w:hAnsi="Times New Roman"/>
                <w:b/>
                <w:bCs/>
                <w:i/>
                <w:iCs/>
              </w:rPr>
              <w:t>3</w:t>
            </w:r>
          </w:p>
        </w:tc>
        <w:tc>
          <w:tcPr>
            <w:tcW w:w="687" w:type="pct"/>
          </w:tcPr>
          <w:p w:rsidR="00184068" w:rsidRPr="009630B9" w:rsidRDefault="00184068" w:rsidP="00223812">
            <w:pPr>
              <w:spacing w:after="0" w:line="240" w:lineRule="auto"/>
              <w:contextualSpacing/>
              <w:jc w:val="center"/>
              <w:rPr>
                <w:rFonts w:ascii="Times New Roman" w:hAnsi="Times New Roman"/>
                <w:b/>
                <w:bCs/>
                <w:i/>
                <w:iCs/>
              </w:rPr>
            </w:pPr>
            <w:r w:rsidRPr="009630B9">
              <w:rPr>
                <w:rFonts w:ascii="Times New Roman" w:hAnsi="Times New Roman"/>
                <w:b/>
                <w:bCs/>
                <w:i/>
                <w:iCs/>
              </w:rPr>
              <w:t>4</w:t>
            </w:r>
          </w:p>
        </w:tc>
        <w:tc>
          <w:tcPr>
            <w:tcW w:w="442" w:type="pct"/>
          </w:tcPr>
          <w:p w:rsidR="00184068" w:rsidRPr="009630B9" w:rsidRDefault="00184068" w:rsidP="00223812">
            <w:pPr>
              <w:spacing w:after="0" w:line="240" w:lineRule="auto"/>
              <w:contextualSpacing/>
              <w:jc w:val="center"/>
              <w:rPr>
                <w:rFonts w:ascii="Times New Roman" w:hAnsi="Times New Roman"/>
                <w:b/>
                <w:bCs/>
                <w:i/>
                <w:iCs/>
              </w:rPr>
            </w:pPr>
          </w:p>
        </w:tc>
      </w:tr>
      <w:tr w:rsidR="00184068" w:rsidRPr="002A5E3E" w:rsidTr="00223812">
        <w:trPr>
          <w:trHeight w:val="20"/>
        </w:trPr>
        <w:tc>
          <w:tcPr>
            <w:tcW w:w="3286" w:type="pct"/>
            <w:gridSpan w:val="2"/>
          </w:tcPr>
          <w:p w:rsidR="00184068" w:rsidRPr="002A5E3E" w:rsidRDefault="00184068" w:rsidP="00223812">
            <w:pPr>
              <w:spacing w:after="0" w:line="240" w:lineRule="auto"/>
              <w:contextualSpacing/>
              <w:rPr>
                <w:rFonts w:ascii="Times New Roman" w:hAnsi="Times New Roman"/>
                <w:i/>
              </w:rPr>
            </w:pPr>
            <w:r w:rsidRPr="002A5E3E">
              <w:rPr>
                <w:rFonts w:ascii="Times New Roman" w:hAnsi="Times New Roman"/>
                <w:b/>
                <w:bCs/>
              </w:rPr>
              <w:t xml:space="preserve">Раздел </w:t>
            </w:r>
            <w:r>
              <w:rPr>
                <w:rFonts w:ascii="Times New Roman" w:hAnsi="Times New Roman"/>
                <w:b/>
                <w:bCs/>
              </w:rPr>
              <w:t>1</w:t>
            </w:r>
            <w:r w:rsidRPr="002A5E3E">
              <w:rPr>
                <w:rFonts w:ascii="Times New Roman" w:hAnsi="Times New Roman"/>
                <w:b/>
                <w:bCs/>
              </w:rPr>
              <w:t xml:space="preserve">. </w:t>
            </w:r>
            <w:r w:rsidRPr="00290E5F">
              <w:rPr>
                <w:rFonts w:ascii="Times New Roman" w:hAnsi="Times New Roman"/>
                <w:b/>
                <w:bCs/>
              </w:rPr>
              <w:t>Система предупреждения и ликвидации чрезвычайных ситуаций</w:t>
            </w:r>
          </w:p>
        </w:tc>
        <w:tc>
          <w:tcPr>
            <w:tcW w:w="585" w:type="pct"/>
            <w:vAlign w:val="center"/>
          </w:tcPr>
          <w:p w:rsidR="00184068" w:rsidRPr="002A5E3E" w:rsidRDefault="00184068" w:rsidP="00223812">
            <w:pPr>
              <w:suppressAutoHyphens/>
              <w:spacing w:after="0" w:line="240" w:lineRule="auto"/>
              <w:contextualSpacing/>
              <w:jc w:val="center"/>
              <w:rPr>
                <w:rFonts w:ascii="Times New Roman" w:hAnsi="Times New Roman"/>
                <w:i/>
              </w:rPr>
            </w:pPr>
            <w:r>
              <w:rPr>
                <w:rFonts w:ascii="Times New Roman" w:hAnsi="Times New Roman"/>
                <w:b/>
                <w:bCs/>
              </w:rPr>
              <w:t>6</w:t>
            </w:r>
            <w:r w:rsidRPr="002A5E3E">
              <w:rPr>
                <w:rFonts w:ascii="Times New Roman" w:hAnsi="Times New Roman"/>
                <w:b/>
                <w:bCs/>
              </w:rPr>
              <w:t xml:space="preserve"> / </w:t>
            </w:r>
            <w:r>
              <w:rPr>
                <w:rFonts w:ascii="Times New Roman" w:hAnsi="Times New Roman"/>
                <w:b/>
                <w:bCs/>
              </w:rPr>
              <w:t>2</w:t>
            </w:r>
          </w:p>
        </w:tc>
        <w:tc>
          <w:tcPr>
            <w:tcW w:w="687" w:type="pct"/>
          </w:tcPr>
          <w:p w:rsidR="00184068" w:rsidRPr="002A5E3E" w:rsidRDefault="00184068" w:rsidP="00223812">
            <w:pPr>
              <w:spacing w:after="0" w:line="240" w:lineRule="auto"/>
              <w:contextualSpacing/>
              <w:jc w:val="center"/>
              <w:rPr>
                <w:rFonts w:ascii="Times New Roman" w:hAnsi="Times New Roman"/>
                <w:b/>
                <w:bCs/>
                <w:i/>
                <w:iCs/>
              </w:rPr>
            </w:pPr>
          </w:p>
        </w:tc>
        <w:tc>
          <w:tcPr>
            <w:tcW w:w="442" w:type="pct"/>
          </w:tcPr>
          <w:p w:rsidR="00184068" w:rsidRPr="002A5E3E" w:rsidRDefault="00184068" w:rsidP="00223812">
            <w:pPr>
              <w:spacing w:after="0" w:line="240" w:lineRule="auto"/>
              <w:contextualSpacing/>
              <w:jc w:val="center"/>
              <w:rPr>
                <w:rFonts w:ascii="Times New Roman" w:hAnsi="Times New Roman"/>
                <w:b/>
                <w:bCs/>
                <w:i/>
                <w:iCs/>
              </w:rPr>
            </w:pPr>
          </w:p>
        </w:tc>
      </w:tr>
      <w:tr w:rsidR="00184068" w:rsidRPr="002A5E3E" w:rsidTr="00223812">
        <w:trPr>
          <w:trHeight w:val="20"/>
        </w:trPr>
        <w:tc>
          <w:tcPr>
            <w:tcW w:w="823" w:type="pct"/>
            <w:vMerge w:val="restart"/>
          </w:tcPr>
          <w:p w:rsidR="00184068" w:rsidRPr="00290E5F" w:rsidRDefault="00184068" w:rsidP="00223812">
            <w:pPr>
              <w:spacing w:after="0" w:line="240" w:lineRule="auto"/>
              <w:contextualSpacing/>
              <w:rPr>
                <w:rFonts w:ascii="Times New Roman" w:hAnsi="Times New Roman"/>
                <w:b/>
                <w:bCs/>
              </w:rPr>
            </w:pPr>
            <w:r w:rsidRPr="00290E5F">
              <w:rPr>
                <w:rFonts w:ascii="Times New Roman" w:hAnsi="Times New Roman"/>
                <w:b/>
                <w:bCs/>
                <w:sz w:val="24"/>
                <w:szCs w:val="24"/>
              </w:rPr>
              <w:t xml:space="preserve">Тема 1.1. Единая государственная система предупреждения и ликвидации чрезвычайных ситуаций </w:t>
            </w:r>
          </w:p>
        </w:tc>
        <w:tc>
          <w:tcPr>
            <w:tcW w:w="2463" w:type="pct"/>
          </w:tcPr>
          <w:p w:rsidR="00184068" w:rsidRPr="002A5E3E" w:rsidRDefault="00184068" w:rsidP="00223812">
            <w:pPr>
              <w:spacing w:after="0" w:line="240" w:lineRule="auto"/>
              <w:contextualSpacing/>
              <w:rPr>
                <w:rFonts w:ascii="Times New Roman" w:hAnsi="Times New Roman"/>
                <w:b/>
                <w:bCs/>
                <w:i/>
              </w:rPr>
            </w:pPr>
            <w:r>
              <w:rPr>
                <w:rFonts w:ascii="Times New Roman" w:hAnsi="Times New Roman"/>
                <w:b/>
                <w:sz w:val="24"/>
                <w:szCs w:val="24"/>
              </w:rPr>
              <w:t>Содержание учебного материала</w:t>
            </w:r>
          </w:p>
        </w:tc>
        <w:tc>
          <w:tcPr>
            <w:tcW w:w="585" w:type="pct"/>
          </w:tcPr>
          <w:p w:rsidR="00184068" w:rsidRPr="002A5E3E" w:rsidRDefault="00184068" w:rsidP="00223812">
            <w:pPr>
              <w:suppressAutoHyphens/>
              <w:spacing w:after="0" w:line="240" w:lineRule="auto"/>
              <w:contextualSpacing/>
              <w:jc w:val="center"/>
              <w:rPr>
                <w:rFonts w:ascii="Times New Roman" w:hAnsi="Times New Roman"/>
                <w:i/>
                <w:iCs/>
              </w:rPr>
            </w:pPr>
          </w:p>
        </w:tc>
        <w:tc>
          <w:tcPr>
            <w:tcW w:w="687" w:type="pct"/>
          </w:tcPr>
          <w:p w:rsidR="00184068" w:rsidRPr="002A5E3E" w:rsidRDefault="00184068" w:rsidP="00223812">
            <w:pPr>
              <w:spacing w:after="0" w:line="240" w:lineRule="auto"/>
              <w:contextualSpacing/>
              <w:rPr>
                <w:rFonts w:ascii="Times New Roman" w:hAnsi="Times New Roman"/>
                <w:b/>
                <w:i/>
              </w:rPr>
            </w:pPr>
          </w:p>
        </w:tc>
        <w:tc>
          <w:tcPr>
            <w:tcW w:w="442" w:type="pct"/>
          </w:tcPr>
          <w:p w:rsidR="00184068" w:rsidRPr="002A5E3E" w:rsidRDefault="00184068" w:rsidP="00223812">
            <w:pPr>
              <w:suppressAutoHyphens/>
              <w:spacing w:after="0" w:line="240" w:lineRule="auto"/>
              <w:contextualSpacing/>
              <w:jc w:val="both"/>
              <w:rPr>
                <w:rFonts w:ascii="Times New Roman" w:hAnsi="Times New Roman"/>
                <w:b/>
                <w:i/>
              </w:rPr>
            </w:pPr>
          </w:p>
        </w:tc>
      </w:tr>
      <w:tr w:rsidR="00184068" w:rsidRPr="002A5E3E" w:rsidTr="00223812">
        <w:trPr>
          <w:trHeight w:val="1932"/>
        </w:trPr>
        <w:tc>
          <w:tcPr>
            <w:tcW w:w="823" w:type="pct"/>
            <w:vMerge/>
            <w:vAlign w:val="center"/>
          </w:tcPr>
          <w:p w:rsidR="00184068" w:rsidRPr="002A5E3E" w:rsidRDefault="00184068" w:rsidP="00223812">
            <w:pPr>
              <w:spacing w:after="0" w:line="240" w:lineRule="auto"/>
              <w:contextualSpacing/>
              <w:rPr>
                <w:rFonts w:ascii="Times New Roman" w:hAnsi="Times New Roman"/>
                <w:b/>
                <w:bCs/>
                <w:i/>
              </w:rPr>
            </w:pPr>
          </w:p>
        </w:tc>
        <w:tc>
          <w:tcPr>
            <w:tcW w:w="2463" w:type="pct"/>
          </w:tcPr>
          <w:p w:rsidR="00184068" w:rsidRPr="002A5E3E" w:rsidRDefault="00184068" w:rsidP="00223812">
            <w:pPr>
              <w:suppressAutoHyphens/>
              <w:spacing w:after="0" w:line="240" w:lineRule="auto"/>
              <w:contextualSpacing/>
              <w:jc w:val="both"/>
              <w:rPr>
                <w:rFonts w:ascii="Times New Roman" w:hAnsi="Times New Roman"/>
              </w:rPr>
            </w:pPr>
            <w:r>
              <w:rPr>
                <w:rFonts w:ascii="Times New Roman" w:hAnsi="Times New Roman"/>
                <w:sz w:val="24"/>
                <w:szCs w:val="24"/>
              </w:rPr>
              <w:t>Нормативно-правовая база безопасности жизнедеятельности. Единая государственная система предупреждения и ликвидации чрезвычайных ситуаций. Государственные службы по охране здоровья и безопасности граждан</w:t>
            </w:r>
          </w:p>
        </w:tc>
        <w:tc>
          <w:tcPr>
            <w:tcW w:w="585" w:type="pct"/>
            <w:vAlign w:val="center"/>
          </w:tcPr>
          <w:p w:rsidR="00184068" w:rsidRPr="002A5E3E" w:rsidRDefault="00184068" w:rsidP="00223812">
            <w:pPr>
              <w:suppressAutoHyphens/>
              <w:spacing w:after="0" w:line="240" w:lineRule="auto"/>
              <w:contextualSpacing/>
              <w:jc w:val="center"/>
              <w:rPr>
                <w:rFonts w:ascii="Times New Roman" w:hAnsi="Times New Roman"/>
                <w:bCs/>
                <w:i/>
                <w:iCs/>
              </w:rPr>
            </w:pPr>
          </w:p>
        </w:tc>
        <w:tc>
          <w:tcPr>
            <w:tcW w:w="687" w:type="pct"/>
          </w:tcPr>
          <w:p w:rsidR="00184068" w:rsidRPr="00884AFD" w:rsidRDefault="00184068" w:rsidP="00223812">
            <w:pPr>
              <w:spacing w:after="0" w:line="240" w:lineRule="auto"/>
              <w:contextualSpacing/>
              <w:rPr>
                <w:rFonts w:ascii="Times New Roman" w:hAnsi="Times New Roman"/>
              </w:rPr>
            </w:pPr>
            <w:proofErr w:type="gramStart"/>
            <w:r w:rsidRPr="00884AFD">
              <w:rPr>
                <w:rFonts w:ascii="Times New Roman" w:hAnsi="Times New Roman"/>
              </w:rPr>
              <w:t>ОК</w:t>
            </w:r>
            <w:proofErr w:type="gramEnd"/>
            <w:r w:rsidRPr="00884AFD">
              <w:rPr>
                <w:rFonts w:ascii="Times New Roman" w:hAnsi="Times New Roman"/>
              </w:rPr>
              <w:t xml:space="preserve"> 0</w:t>
            </w:r>
            <w:r>
              <w:rPr>
                <w:rFonts w:ascii="Times New Roman" w:hAnsi="Times New Roman"/>
              </w:rPr>
              <w:t>1</w:t>
            </w:r>
            <w:r w:rsidRPr="00884AFD">
              <w:rPr>
                <w:rFonts w:ascii="Times New Roman" w:hAnsi="Times New Roman"/>
              </w:rPr>
              <w:t>, ОК 0</w:t>
            </w:r>
            <w:r>
              <w:rPr>
                <w:rFonts w:ascii="Times New Roman" w:hAnsi="Times New Roman"/>
              </w:rPr>
              <w:t>6</w:t>
            </w:r>
            <w:r w:rsidRPr="00884AFD">
              <w:rPr>
                <w:rFonts w:ascii="Times New Roman" w:hAnsi="Times New Roman"/>
              </w:rPr>
              <w:t>, ОК 0</w:t>
            </w:r>
            <w:r>
              <w:rPr>
                <w:rFonts w:ascii="Times New Roman" w:hAnsi="Times New Roman"/>
              </w:rPr>
              <w:t>7</w:t>
            </w:r>
            <w:r w:rsidRPr="00884AFD">
              <w:rPr>
                <w:rFonts w:ascii="Times New Roman" w:hAnsi="Times New Roman"/>
              </w:rPr>
              <w:t xml:space="preserve"> </w:t>
            </w:r>
          </w:p>
          <w:p w:rsidR="00184068" w:rsidRPr="002A5E3E" w:rsidRDefault="00184068" w:rsidP="00223812">
            <w:pPr>
              <w:suppressAutoHyphens/>
              <w:spacing w:after="0" w:line="240" w:lineRule="auto"/>
              <w:contextualSpacing/>
              <w:jc w:val="both"/>
              <w:rPr>
                <w:rFonts w:ascii="Times New Roman" w:hAnsi="Times New Roman"/>
              </w:rPr>
            </w:pPr>
            <w:r w:rsidRPr="00884AFD">
              <w:rPr>
                <w:rFonts w:ascii="Times New Roman" w:hAnsi="Times New Roman"/>
              </w:rPr>
              <w:t xml:space="preserve">КК </w:t>
            </w:r>
            <w:r w:rsidRPr="00884AFD">
              <w:rPr>
                <w:rFonts w:ascii="Times New Roman" w:hAnsi="Times New Roman"/>
                <w:lang w:val="en-US"/>
              </w:rPr>
              <w:t>N</w:t>
            </w:r>
            <w:r w:rsidRPr="00884AFD">
              <w:rPr>
                <w:rFonts w:ascii="Times New Roman" w:hAnsi="Times New Roman"/>
              </w:rPr>
              <w:t xml:space="preserve">, КК </w:t>
            </w:r>
            <w:r w:rsidRPr="00884AFD">
              <w:rPr>
                <w:rFonts w:ascii="Times New Roman" w:hAnsi="Times New Roman"/>
                <w:lang w:val="en-US"/>
              </w:rPr>
              <w:t>N</w:t>
            </w:r>
            <w:r w:rsidRPr="00884AFD">
              <w:rPr>
                <w:rFonts w:ascii="Times New Roman" w:hAnsi="Times New Roman"/>
              </w:rPr>
              <w:t>…</w:t>
            </w:r>
          </w:p>
        </w:tc>
        <w:tc>
          <w:tcPr>
            <w:tcW w:w="442" w:type="pct"/>
          </w:tcPr>
          <w:p w:rsidR="00184068" w:rsidRPr="002A5E3E" w:rsidRDefault="00184068" w:rsidP="00223812">
            <w:pPr>
              <w:suppressAutoHyphens/>
              <w:spacing w:after="0" w:line="240" w:lineRule="auto"/>
              <w:contextualSpacing/>
              <w:jc w:val="both"/>
              <w:rPr>
                <w:rFonts w:ascii="Times New Roman" w:hAnsi="Times New Roman"/>
                <w:b/>
              </w:rPr>
            </w:pPr>
          </w:p>
        </w:tc>
      </w:tr>
      <w:tr w:rsidR="00184068" w:rsidRPr="002A5E3E" w:rsidTr="00223812">
        <w:trPr>
          <w:trHeight w:val="227"/>
        </w:trPr>
        <w:tc>
          <w:tcPr>
            <w:tcW w:w="823" w:type="pct"/>
            <w:vMerge w:val="restart"/>
          </w:tcPr>
          <w:p w:rsidR="00184068" w:rsidRPr="00290E5F" w:rsidRDefault="00184068" w:rsidP="00223812">
            <w:pPr>
              <w:spacing w:after="0" w:line="240" w:lineRule="auto"/>
              <w:contextualSpacing/>
              <w:rPr>
                <w:rFonts w:ascii="Times New Roman" w:hAnsi="Times New Roman"/>
                <w:b/>
                <w:bCs/>
                <w:i/>
              </w:rPr>
            </w:pPr>
            <w:r w:rsidRPr="00290E5F">
              <w:rPr>
                <w:rFonts w:ascii="Times New Roman" w:hAnsi="Times New Roman"/>
                <w:b/>
                <w:bCs/>
                <w:sz w:val="24"/>
                <w:szCs w:val="24"/>
              </w:rPr>
              <w:t xml:space="preserve">Тема 1.2. Организация гражданской обороны </w:t>
            </w:r>
          </w:p>
        </w:tc>
        <w:tc>
          <w:tcPr>
            <w:tcW w:w="2463" w:type="pct"/>
            <w:tcBorders>
              <w:bottom w:val="single" w:sz="4" w:space="0" w:color="auto"/>
            </w:tcBorders>
          </w:tcPr>
          <w:p w:rsidR="00184068" w:rsidRPr="008D5264" w:rsidRDefault="00184068"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sz w:val="24"/>
                <w:szCs w:val="24"/>
              </w:rPr>
              <w:t xml:space="preserve">Содержание учебного материала </w:t>
            </w:r>
          </w:p>
        </w:tc>
        <w:tc>
          <w:tcPr>
            <w:tcW w:w="585" w:type="pct"/>
            <w:tcBorders>
              <w:bottom w:val="single" w:sz="4" w:space="0" w:color="auto"/>
            </w:tcBorders>
            <w:vAlign w:val="center"/>
          </w:tcPr>
          <w:p w:rsidR="00184068" w:rsidRPr="002A5E3E" w:rsidRDefault="00184068"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rPr>
            </w:pPr>
          </w:p>
        </w:tc>
        <w:tc>
          <w:tcPr>
            <w:tcW w:w="442"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b/>
              </w:rPr>
            </w:pPr>
          </w:p>
        </w:tc>
      </w:tr>
      <w:tr w:rsidR="00184068" w:rsidRPr="002A5E3E" w:rsidTr="00223812">
        <w:trPr>
          <w:trHeight w:val="227"/>
        </w:trPr>
        <w:tc>
          <w:tcPr>
            <w:tcW w:w="823" w:type="pct"/>
            <w:vMerge/>
            <w:vAlign w:val="center"/>
          </w:tcPr>
          <w:p w:rsidR="00184068" w:rsidRPr="002A5E3E" w:rsidRDefault="00184068" w:rsidP="00223812">
            <w:pPr>
              <w:spacing w:after="0" w:line="240" w:lineRule="auto"/>
              <w:contextualSpacing/>
              <w:rPr>
                <w:rFonts w:ascii="Times New Roman" w:hAnsi="Times New Roman"/>
                <w:b/>
                <w:bCs/>
                <w:i/>
              </w:rPr>
            </w:pPr>
          </w:p>
        </w:tc>
        <w:tc>
          <w:tcPr>
            <w:tcW w:w="2463" w:type="pct"/>
            <w:tcBorders>
              <w:bottom w:val="single" w:sz="4" w:space="0" w:color="auto"/>
            </w:tcBorders>
          </w:tcPr>
          <w:p w:rsidR="00184068" w:rsidRPr="008D5264" w:rsidRDefault="00184068"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sz w:val="24"/>
                <w:szCs w:val="24"/>
              </w:rPr>
              <w:t>Основные виды оружия массового поражения. Средства индивидуальной защиты от оружия массового поражения. Порядок обеспечения населения средствами индивидуальной защиты</w:t>
            </w:r>
          </w:p>
        </w:tc>
        <w:tc>
          <w:tcPr>
            <w:tcW w:w="585" w:type="pct"/>
            <w:tcBorders>
              <w:bottom w:val="single" w:sz="4" w:space="0" w:color="auto"/>
            </w:tcBorders>
            <w:vAlign w:val="center"/>
          </w:tcPr>
          <w:p w:rsidR="00184068" w:rsidRPr="002A5E3E" w:rsidRDefault="00184068"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184068" w:rsidRPr="00884AFD" w:rsidRDefault="00184068" w:rsidP="00223812">
            <w:pPr>
              <w:spacing w:after="0" w:line="240" w:lineRule="auto"/>
              <w:contextualSpacing/>
              <w:rPr>
                <w:rFonts w:ascii="Times New Roman" w:hAnsi="Times New Roman"/>
              </w:rPr>
            </w:pPr>
            <w:proofErr w:type="gramStart"/>
            <w:r w:rsidRPr="00884AFD">
              <w:rPr>
                <w:rFonts w:ascii="Times New Roman" w:hAnsi="Times New Roman"/>
              </w:rPr>
              <w:t>ОК</w:t>
            </w:r>
            <w:proofErr w:type="gramEnd"/>
            <w:r w:rsidRPr="00884AFD">
              <w:rPr>
                <w:rFonts w:ascii="Times New Roman" w:hAnsi="Times New Roman"/>
              </w:rPr>
              <w:t xml:space="preserve"> 0</w:t>
            </w:r>
            <w:r>
              <w:rPr>
                <w:rFonts w:ascii="Times New Roman" w:hAnsi="Times New Roman"/>
              </w:rPr>
              <w:t>1</w:t>
            </w:r>
            <w:r w:rsidRPr="00884AFD">
              <w:rPr>
                <w:rFonts w:ascii="Times New Roman" w:hAnsi="Times New Roman"/>
              </w:rPr>
              <w:t>, ОК 0</w:t>
            </w:r>
            <w:r>
              <w:rPr>
                <w:rFonts w:ascii="Times New Roman" w:hAnsi="Times New Roman"/>
              </w:rPr>
              <w:t>6</w:t>
            </w:r>
            <w:r w:rsidRPr="00884AFD">
              <w:rPr>
                <w:rFonts w:ascii="Times New Roman" w:hAnsi="Times New Roman"/>
              </w:rPr>
              <w:t>, ОК 0</w:t>
            </w:r>
            <w:r>
              <w:rPr>
                <w:rFonts w:ascii="Times New Roman" w:hAnsi="Times New Roman"/>
              </w:rPr>
              <w:t>7</w:t>
            </w:r>
            <w:r w:rsidRPr="00884AFD">
              <w:rPr>
                <w:rFonts w:ascii="Times New Roman" w:hAnsi="Times New Roman"/>
              </w:rPr>
              <w:t xml:space="preserve"> </w:t>
            </w:r>
          </w:p>
          <w:p w:rsidR="00184068" w:rsidRPr="002A5E3E" w:rsidRDefault="00184068" w:rsidP="00223812">
            <w:pPr>
              <w:suppressAutoHyphens/>
              <w:spacing w:after="0" w:line="240" w:lineRule="auto"/>
              <w:contextualSpacing/>
              <w:jc w:val="both"/>
              <w:rPr>
                <w:rFonts w:ascii="Times New Roman" w:hAnsi="Times New Roman"/>
              </w:rPr>
            </w:pPr>
            <w:r w:rsidRPr="00884AFD">
              <w:rPr>
                <w:rFonts w:ascii="Times New Roman" w:hAnsi="Times New Roman"/>
              </w:rPr>
              <w:t xml:space="preserve">КК </w:t>
            </w:r>
            <w:r w:rsidRPr="00884AFD">
              <w:rPr>
                <w:rFonts w:ascii="Times New Roman" w:hAnsi="Times New Roman"/>
                <w:lang w:val="en-US"/>
              </w:rPr>
              <w:t>N</w:t>
            </w:r>
            <w:r w:rsidRPr="00884AFD">
              <w:rPr>
                <w:rFonts w:ascii="Times New Roman" w:hAnsi="Times New Roman"/>
              </w:rPr>
              <w:t xml:space="preserve">, КК </w:t>
            </w:r>
            <w:r w:rsidRPr="00884AFD">
              <w:rPr>
                <w:rFonts w:ascii="Times New Roman" w:hAnsi="Times New Roman"/>
                <w:lang w:val="en-US"/>
              </w:rPr>
              <w:t>N</w:t>
            </w:r>
            <w:r w:rsidRPr="00884AFD">
              <w:rPr>
                <w:rFonts w:ascii="Times New Roman" w:hAnsi="Times New Roman"/>
              </w:rPr>
              <w:t>…</w:t>
            </w:r>
          </w:p>
        </w:tc>
        <w:tc>
          <w:tcPr>
            <w:tcW w:w="442"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b/>
              </w:rPr>
            </w:pPr>
          </w:p>
        </w:tc>
      </w:tr>
      <w:tr w:rsidR="00184068" w:rsidRPr="002A5E3E" w:rsidTr="00223812">
        <w:trPr>
          <w:trHeight w:val="227"/>
        </w:trPr>
        <w:tc>
          <w:tcPr>
            <w:tcW w:w="823" w:type="pct"/>
            <w:vMerge/>
            <w:vAlign w:val="center"/>
          </w:tcPr>
          <w:p w:rsidR="00184068" w:rsidRPr="002A5E3E" w:rsidRDefault="00184068" w:rsidP="00223812">
            <w:pPr>
              <w:spacing w:after="0" w:line="240" w:lineRule="auto"/>
              <w:contextualSpacing/>
              <w:rPr>
                <w:rFonts w:ascii="Times New Roman" w:hAnsi="Times New Roman"/>
                <w:b/>
                <w:bCs/>
                <w:i/>
              </w:rPr>
            </w:pPr>
          </w:p>
        </w:tc>
        <w:tc>
          <w:tcPr>
            <w:tcW w:w="2463" w:type="pct"/>
            <w:tcBorders>
              <w:bottom w:val="single" w:sz="4" w:space="0" w:color="auto"/>
            </w:tcBorders>
          </w:tcPr>
          <w:p w:rsidR="00184068" w:rsidRPr="008D5264" w:rsidRDefault="00184068"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sz w:val="24"/>
                <w:szCs w:val="24"/>
              </w:rPr>
              <w:t>В том числе практических занятий</w:t>
            </w:r>
          </w:p>
        </w:tc>
        <w:tc>
          <w:tcPr>
            <w:tcW w:w="585" w:type="pct"/>
            <w:tcBorders>
              <w:bottom w:val="single" w:sz="4" w:space="0" w:color="auto"/>
            </w:tcBorders>
            <w:vAlign w:val="center"/>
          </w:tcPr>
          <w:p w:rsidR="00184068" w:rsidRPr="002A5E3E" w:rsidRDefault="00184068"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rPr>
            </w:pPr>
          </w:p>
        </w:tc>
        <w:tc>
          <w:tcPr>
            <w:tcW w:w="442"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b/>
              </w:rPr>
            </w:pPr>
          </w:p>
        </w:tc>
      </w:tr>
      <w:tr w:rsidR="00184068" w:rsidRPr="002A5E3E" w:rsidTr="00223812">
        <w:trPr>
          <w:trHeight w:val="227"/>
        </w:trPr>
        <w:tc>
          <w:tcPr>
            <w:tcW w:w="823" w:type="pct"/>
            <w:vMerge/>
            <w:tcBorders>
              <w:bottom w:val="single" w:sz="4" w:space="0" w:color="auto"/>
            </w:tcBorders>
            <w:vAlign w:val="center"/>
          </w:tcPr>
          <w:p w:rsidR="00184068" w:rsidRPr="002A5E3E" w:rsidRDefault="00184068" w:rsidP="00223812">
            <w:pPr>
              <w:spacing w:after="0" w:line="240" w:lineRule="auto"/>
              <w:contextualSpacing/>
              <w:rPr>
                <w:rFonts w:ascii="Times New Roman" w:hAnsi="Times New Roman"/>
                <w:b/>
                <w:bCs/>
                <w:i/>
              </w:rPr>
            </w:pPr>
          </w:p>
        </w:tc>
        <w:tc>
          <w:tcPr>
            <w:tcW w:w="2463" w:type="pct"/>
            <w:tcBorders>
              <w:bottom w:val="single" w:sz="4" w:space="0" w:color="auto"/>
            </w:tcBorders>
          </w:tcPr>
          <w:p w:rsidR="00184068" w:rsidRDefault="00184068" w:rsidP="00223812">
            <w:pPr>
              <w:spacing w:after="0" w:line="240" w:lineRule="auto"/>
              <w:rPr>
                <w:rFonts w:ascii="Times New Roman" w:hAnsi="Times New Roman"/>
                <w:sz w:val="24"/>
                <w:szCs w:val="24"/>
              </w:rPr>
            </w:pPr>
            <w:r>
              <w:rPr>
                <w:rFonts w:ascii="Times New Roman" w:hAnsi="Times New Roman"/>
                <w:sz w:val="24"/>
                <w:szCs w:val="24"/>
              </w:rPr>
              <w:t>1. Правила поведения и действия людей в зонах радиоактивного, химического заражения и в очаге биологического поражения. Приборы радиационной и химической разведки и контроля</w:t>
            </w:r>
          </w:p>
          <w:p w:rsidR="00184068" w:rsidRPr="008D5264" w:rsidRDefault="00184068"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sz w:val="24"/>
                <w:szCs w:val="24"/>
              </w:rPr>
              <w:t xml:space="preserve">2. Средства индивидуальной и коллективной защиты от оружия массового поражения. Порядок применения средств индивидуальной защиты при ядерном, химическом и бактериологическом оружии </w:t>
            </w:r>
          </w:p>
        </w:tc>
        <w:tc>
          <w:tcPr>
            <w:tcW w:w="585" w:type="pct"/>
            <w:tcBorders>
              <w:bottom w:val="single" w:sz="4" w:space="0" w:color="auto"/>
            </w:tcBorders>
            <w:vAlign w:val="center"/>
          </w:tcPr>
          <w:p w:rsidR="00184068" w:rsidRPr="002A5E3E" w:rsidRDefault="00184068"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184068" w:rsidRPr="00884AFD" w:rsidRDefault="00184068" w:rsidP="00223812">
            <w:pPr>
              <w:spacing w:after="0" w:line="240" w:lineRule="auto"/>
              <w:contextualSpacing/>
              <w:rPr>
                <w:rFonts w:ascii="Times New Roman" w:hAnsi="Times New Roman"/>
              </w:rPr>
            </w:pPr>
            <w:proofErr w:type="gramStart"/>
            <w:r w:rsidRPr="00884AFD">
              <w:rPr>
                <w:rFonts w:ascii="Times New Roman" w:hAnsi="Times New Roman"/>
              </w:rPr>
              <w:t>ОК</w:t>
            </w:r>
            <w:proofErr w:type="gramEnd"/>
            <w:r w:rsidRPr="00884AFD">
              <w:rPr>
                <w:rFonts w:ascii="Times New Roman" w:hAnsi="Times New Roman"/>
              </w:rPr>
              <w:t xml:space="preserve"> 0</w:t>
            </w:r>
            <w:r>
              <w:rPr>
                <w:rFonts w:ascii="Times New Roman" w:hAnsi="Times New Roman"/>
              </w:rPr>
              <w:t>1</w:t>
            </w:r>
            <w:r w:rsidRPr="00884AFD">
              <w:rPr>
                <w:rFonts w:ascii="Times New Roman" w:hAnsi="Times New Roman"/>
              </w:rPr>
              <w:t>, ОК 0</w:t>
            </w:r>
            <w:r>
              <w:rPr>
                <w:rFonts w:ascii="Times New Roman" w:hAnsi="Times New Roman"/>
              </w:rPr>
              <w:t>6</w:t>
            </w:r>
            <w:r w:rsidRPr="00884AFD">
              <w:rPr>
                <w:rFonts w:ascii="Times New Roman" w:hAnsi="Times New Roman"/>
              </w:rPr>
              <w:t>, ОК 0</w:t>
            </w:r>
            <w:r>
              <w:rPr>
                <w:rFonts w:ascii="Times New Roman" w:hAnsi="Times New Roman"/>
              </w:rPr>
              <w:t>7</w:t>
            </w:r>
            <w:r w:rsidRPr="00884AFD">
              <w:rPr>
                <w:rFonts w:ascii="Times New Roman" w:hAnsi="Times New Roman"/>
              </w:rPr>
              <w:t xml:space="preserve"> </w:t>
            </w:r>
          </w:p>
          <w:p w:rsidR="00184068" w:rsidRPr="002A5E3E" w:rsidRDefault="00184068" w:rsidP="00223812">
            <w:pPr>
              <w:suppressAutoHyphens/>
              <w:spacing w:after="0" w:line="240" w:lineRule="auto"/>
              <w:contextualSpacing/>
              <w:jc w:val="both"/>
              <w:rPr>
                <w:rFonts w:ascii="Times New Roman" w:hAnsi="Times New Roman"/>
              </w:rPr>
            </w:pPr>
            <w:r w:rsidRPr="00884AFD">
              <w:rPr>
                <w:rFonts w:ascii="Times New Roman" w:hAnsi="Times New Roman"/>
              </w:rPr>
              <w:t xml:space="preserve">КК </w:t>
            </w:r>
            <w:r w:rsidRPr="00884AFD">
              <w:rPr>
                <w:rFonts w:ascii="Times New Roman" w:hAnsi="Times New Roman"/>
                <w:lang w:val="en-US"/>
              </w:rPr>
              <w:t>N</w:t>
            </w:r>
            <w:r w:rsidRPr="00884AFD">
              <w:rPr>
                <w:rFonts w:ascii="Times New Roman" w:hAnsi="Times New Roman"/>
              </w:rPr>
              <w:t xml:space="preserve">, КК </w:t>
            </w:r>
            <w:r w:rsidRPr="00884AFD">
              <w:rPr>
                <w:rFonts w:ascii="Times New Roman" w:hAnsi="Times New Roman"/>
                <w:lang w:val="en-US"/>
              </w:rPr>
              <w:t>N</w:t>
            </w:r>
            <w:r w:rsidRPr="00884AFD">
              <w:rPr>
                <w:rFonts w:ascii="Times New Roman" w:hAnsi="Times New Roman"/>
              </w:rPr>
              <w:t>…</w:t>
            </w:r>
          </w:p>
        </w:tc>
        <w:tc>
          <w:tcPr>
            <w:tcW w:w="442"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b/>
              </w:rPr>
            </w:pPr>
          </w:p>
        </w:tc>
      </w:tr>
      <w:tr w:rsidR="00184068" w:rsidRPr="002A5E3E" w:rsidTr="00223812">
        <w:trPr>
          <w:trHeight w:val="227"/>
        </w:trPr>
        <w:tc>
          <w:tcPr>
            <w:tcW w:w="3286" w:type="pct"/>
            <w:gridSpan w:val="2"/>
            <w:tcBorders>
              <w:bottom w:val="single" w:sz="4" w:space="0" w:color="auto"/>
            </w:tcBorders>
            <w:vAlign w:val="center"/>
          </w:tcPr>
          <w:p w:rsidR="00184068" w:rsidRPr="00290E5F" w:rsidRDefault="00184068" w:rsidP="00223812">
            <w:pPr>
              <w:spacing w:after="0" w:line="240" w:lineRule="auto"/>
              <w:rPr>
                <w:rFonts w:ascii="Times New Roman" w:hAnsi="Times New Roman"/>
                <w:b/>
                <w:bCs/>
                <w:sz w:val="24"/>
                <w:szCs w:val="24"/>
              </w:rPr>
            </w:pPr>
            <w:r w:rsidRPr="00290E5F">
              <w:rPr>
                <w:rFonts w:ascii="Times New Roman" w:hAnsi="Times New Roman"/>
                <w:b/>
                <w:bCs/>
                <w:sz w:val="24"/>
                <w:szCs w:val="24"/>
              </w:rPr>
              <w:t xml:space="preserve">Раздел </w:t>
            </w:r>
            <w:r>
              <w:rPr>
                <w:rFonts w:ascii="Times New Roman" w:hAnsi="Times New Roman"/>
                <w:b/>
                <w:bCs/>
                <w:sz w:val="24"/>
                <w:szCs w:val="24"/>
              </w:rPr>
              <w:t>2</w:t>
            </w:r>
            <w:r w:rsidRPr="00290E5F">
              <w:rPr>
                <w:rFonts w:ascii="Times New Roman" w:hAnsi="Times New Roman"/>
                <w:b/>
                <w:bCs/>
                <w:sz w:val="24"/>
                <w:szCs w:val="24"/>
              </w:rPr>
              <w:t>. Основы военной службы</w:t>
            </w:r>
          </w:p>
        </w:tc>
        <w:tc>
          <w:tcPr>
            <w:tcW w:w="585" w:type="pct"/>
            <w:tcBorders>
              <w:bottom w:val="single" w:sz="4" w:space="0" w:color="auto"/>
            </w:tcBorders>
            <w:vAlign w:val="center"/>
          </w:tcPr>
          <w:p w:rsidR="00184068" w:rsidRPr="007773FB" w:rsidRDefault="00184068" w:rsidP="00223812">
            <w:pPr>
              <w:suppressAutoHyphens/>
              <w:spacing w:after="0" w:line="240" w:lineRule="auto"/>
              <w:contextualSpacing/>
              <w:jc w:val="center"/>
              <w:rPr>
                <w:rFonts w:ascii="Times New Roman" w:hAnsi="Times New Roman"/>
                <w:b/>
                <w:bCs/>
                <w:iCs/>
              </w:rPr>
            </w:pPr>
            <w:r w:rsidRPr="007773FB">
              <w:rPr>
                <w:rFonts w:ascii="Times New Roman" w:hAnsi="Times New Roman"/>
                <w:b/>
                <w:bCs/>
                <w:iCs/>
              </w:rPr>
              <w:t>24 / 8</w:t>
            </w:r>
          </w:p>
        </w:tc>
        <w:tc>
          <w:tcPr>
            <w:tcW w:w="687" w:type="pct"/>
            <w:tcBorders>
              <w:bottom w:val="single" w:sz="4" w:space="0" w:color="auto"/>
            </w:tcBorders>
          </w:tcPr>
          <w:p w:rsidR="00184068" w:rsidRPr="00884AFD" w:rsidRDefault="00184068" w:rsidP="00223812">
            <w:pPr>
              <w:spacing w:after="0" w:line="240" w:lineRule="auto"/>
              <w:contextualSpacing/>
              <w:rPr>
                <w:rFonts w:ascii="Times New Roman" w:hAnsi="Times New Roman"/>
              </w:rPr>
            </w:pPr>
          </w:p>
        </w:tc>
        <w:tc>
          <w:tcPr>
            <w:tcW w:w="442"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b/>
              </w:rPr>
            </w:pPr>
          </w:p>
        </w:tc>
      </w:tr>
      <w:tr w:rsidR="00184068" w:rsidRPr="002A5E3E" w:rsidTr="00223812">
        <w:trPr>
          <w:trHeight w:val="227"/>
        </w:trPr>
        <w:tc>
          <w:tcPr>
            <w:tcW w:w="823" w:type="pct"/>
            <w:vMerge w:val="restart"/>
          </w:tcPr>
          <w:p w:rsidR="00184068" w:rsidRPr="00290E5F" w:rsidRDefault="00184068" w:rsidP="00223812">
            <w:pPr>
              <w:spacing w:after="0" w:line="240" w:lineRule="auto"/>
              <w:contextualSpacing/>
              <w:rPr>
                <w:rFonts w:ascii="Times New Roman" w:hAnsi="Times New Roman"/>
                <w:b/>
                <w:bCs/>
                <w:i/>
              </w:rPr>
            </w:pPr>
            <w:r w:rsidRPr="00290E5F">
              <w:rPr>
                <w:rFonts w:ascii="Times New Roman" w:hAnsi="Times New Roman"/>
                <w:b/>
                <w:bCs/>
                <w:sz w:val="24"/>
                <w:szCs w:val="24"/>
              </w:rPr>
              <w:t xml:space="preserve">Тема 2.1. </w:t>
            </w:r>
            <w:r w:rsidRPr="00290E5F">
              <w:rPr>
                <w:rFonts w:ascii="Times New Roman" w:hAnsi="Times New Roman"/>
                <w:b/>
                <w:bCs/>
                <w:sz w:val="24"/>
                <w:szCs w:val="24"/>
              </w:rPr>
              <w:lastRenderedPageBreak/>
              <w:t>Вооруженные силы Российской Федерации на современном этапе</w:t>
            </w:r>
          </w:p>
        </w:tc>
        <w:tc>
          <w:tcPr>
            <w:tcW w:w="2463" w:type="pct"/>
            <w:tcBorders>
              <w:bottom w:val="single" w:sz="4" w:space="0" w:color="auto"/>
            </w:tcBorders>
          </w:tcPr>
          <w:p w:rsidR="00184068" w:rsidRPr="008D5264" w:rsidRDefault="00184068"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sz w:val="24"/>
                <w:szCs w:val="24"/>
              </w:rPr>
              <w:lastRenderedPageBreak/>
              <w:t xml:space="preserve">Содержание учебного материала </w:t>
            </w:r>
          </w:p>
        </w:tc>
        <w:tc>
          <w:tcPr>
            <w:tcW w:w="585" w:type="pct"/>
            <w:tcBorders>
              <w:bottom w:val="single" w:sz="4" w:space="0" w:color="auto"/>
            </w:tcBorders>
            <w:vAlign w:val="center"/>
          </w:tcPr>
          <w:p w:rsidR="00184068" w:rsidRPr="002A5E3E" w:rsidRDefault="00184068"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rPr>
            </w:pPr>
          </w:p>
        </w:tc>
        <w:tc>
          <w:tcPr>
            <w:tcW w:w="442"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b/>
              </w:rPr>
            </w:pPr>
          </w:p>
        </w:tc>
      </w:tr>
      <w:tr w:rsidR="00184068" w:rsidRPr="002A5E3E" w:rsidTr="00223812">
        <w:trPr>
          <w:trHeight w:val="227"/>
        </w:trPr>
        <w:tc>
          <w:tcPr>
            <w:tcW w:w="823" w:type="pct"/>
            <w:vMerge/>
            <w:vAlign w:val="center"/>
          </w:tcPr>
          <w:p w:rsidR="00184068" w:rsidRPr="002A5E3E" w:rsidRDefault="00184068" w:rsidP="00223812">
            <w:pPr>
              <w:spacing w:after="0" w:line="240" w:lineRule="auto"/>
              <w:contextualSpacing/>
              <w:rPr>
                <w:rFonts w:ascii="Times New Roman" w:hAnsi="Times New Roman"/>
                <w:b/>
                <w:bCs/>
                <w:i/>
              </w:rPr>
            </w:pPr>
          </w:p>
        </w:tc>
        <w:tc>
          <w:tcPr>
            <w:tcW w:w="2463" w:type="pct"/>
            <w:tcBorders>
              <w:bottom w:val="single" w:sz="4" w:space="0" w:color="auto"/>
            </w:tcBorders>
          </w:tcPr>
          <w:p w:rsidR="00184068" w:rsidRPr="008D5264" w:rsidRDefault="00184068"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sz w:val="24"/>
                <w:szCs w:val="24"/>
                <w:lang w:eastAsia="ar-SA"/>
              </w:rPr>
              <w:t>Состав и организационная структура Вооруженных Сил Российской Федерации. Система руководства и управления Вооруженными Силами Российской Федерации. Виды Вооруженных Сил Российской Федерации и рода войск. Система руководства и управления Вооруженными Силами Российской Федерации</w:t>
            </w:r>
            <w:r>
              <w:rPr>
                <w:rFonts w:ascii="Times New Roman" w:hAnsi="Times New Roman"/>
                <w:sz w:val="24"/>
                <w:szCs w:val="24"/>
              </w:rPr>
              <w:t xml:space="preserve">. </w:t>
            </w:r>
            <w:r>
              <w:rPr>
                <w:rFonts w:ascii="Times New Roman" w:hAnsi="Times New Roman"/>
                <w:sz w:val="24"/>
                <w:szCs w:val="24"/>
                <w:lang w:eastAsia="ar-SA"/>
              </w:rPr>
              <w:t>Воинская обязанность и комплектование Вооруженных Сил Российской Федерации личным составом</w:t>
            </w:r>
          </w:p>
        </w:tc>
        <w:tc>
          <w:tcPr>
            <w:tcW w:w="585" w:type="pct"/>
            <w:tcBorders>
              <w:bottom w:val="single" w:sz="4" w:space="0" w:color="auto"/>
            </w:tcBorders>
            <w:vAlign w:val="center"/>
          </w:tcPr>
          <w:p w:rsidR="00184068" w:rsidRPr="002A5E3E" w:rsidRDefault="00184068"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184068" w:rsidRPr="00884AFD" w:rsidRDefault="00184068" w:rsidP="00223812">
            <w:pPr>
              <w:spacing w:after="0" w:line="240" w:lineRule="auto"/>
              <w:contextualSpacing/>
              <w:rPr>
                <w:rFonts w:ascii="Times New Roman" w:hAnsi="Times New Roman"/>
              </w:rPr>
            </w:pPr>
            <w:proofErr w:type="gramStart"/>
            <w:r w:rsidRPr="00884AFD">
              <w:rPr>
                <w:rFonts w:ascii="Times New Roman" w:hAnsi="Times New Roman"/>
              </w:rPr>
              <w:t>ОК</w:t>
            </w:r>
            <w:proofErr w:type="gramEnd"/>
            <w:r w:rsidRPr="00884AFD">
              <w:rPr>
                <w:rFonts w:ascii="Times New Roman" w:hAnsi="Times New Roman"/>
              </w:rPr>
              <w:t xml:space="preserve"> 0</w:t>
            </w:r>
            <w:r>
              <w:rPr>
                <w:rFonts w:ascii="Times New Roman" w:hAnsi="Times New Roman"/>
              </w:rPr>
              <w:t>1</w:t>
            </w:r>
            <w:r w:rsidRPr="00884AFD">
              <w:rPr>
                <w:rFonts w:ascii="Times New Roman" w:hAnsi="Times New Roman"/>
              </w:rPr>
              <w:t>, ОК 0</w:t>
            </w:r>
            <w:r>
              <w:rPr>
                <w:rFonts w:ascii="Times New Roman" w:hAnsi="Times New Roman"/>
              </w:rPr>
              <w:t>6</w:t>
            </w:r>
            <w:r w:rsidRPr="00884AFD">
              <w:rPr>
                <w:rFonts w:ascii="Times New Roman" w:hAnsi="Times New Roman"/>
              </w:rPr>
              <w:t>, ОК 0</w:t>
            </w:r>
            <w:r>
              <w:rPr>
                <w:rFonts w:ascii="Times New Roman" w:hAnsi="Times New Roman"/>
              </w:rPr>
              <w:t>7</w:t>
            </w:r>
            <w:r w:rsidRPr="00884AFD">
              <w:rPr>
                <w:rFonts w:ascii="Times New Roman" w:hAnsi="Times New Roman"/>
              </w:rPr>
              <w:t xml:space="preserve"> </w:t>
            </w:r>
          </w:p>
          <w:p w:rsidR="00184068" w:rsidRPr="002A5E3E" w:rsidRDefault="00184068" w:rsidP="00223812">
            <w:pPr>
              <w:suppressAutoHyphens/>
              <w:spacing w:after="0" w:line="240" w:lineRule="auto"/>
              <w:contextualSpacing/>
              <w:jc w:val="both"/>
              <w:rPr>
                <w:rFonts w:ascii="Times New Roman" w:hAnsi="Times New Roman"/>
              </w:rPr>
            </w:pPr>
            <w:r w:rsidRPr="00884AFD">
              <w:rPr>
                <w:rFonts w:ascii="Times New Roman" w:hAnsi="Times New Roman"/>
              </w:rPr>
              <w:t xml:space="preserve">КК </w:t>
            </w:r>
            <w:r w:rsidRPr="00884AFD">
              <w:rPr>
                <w:rFonts w:ascii="Times New Roman" w:hAnsi="Times New Roman"/>
                <w:lang w:val="en-US"/>
              </w:rPr>
              <w:t>N</w:t>
            </w:r>
            <w:r w:rsidRPr="00884AFD">
              <w:rPr>
                <w:rFonts w:ascii="Times New Roman" w:hAnsi="Times New Roman"/>
              </w:rPr>
              <w:t xml:space="preserve">, КК </w:t>
            </w:r>
            <w:r w:rsidRPr="00884AFD">
              <w:rPr>
                <w:rFonts w:ascii="Times New Roman" w:hAnsi="Times New Roman"/>
                <w:lang w:val="en-US"/>
              </w:rPr>
              <w:t>N</w:t>
            </w:r>
            <w:r w:rsidRPr="00884AFD">
              <w:rPr>
                <w:rFonts w:ascii="Times New Roman" w:hAnsi="Times New Roman"/>
              </w:rPr>
              <w:t>…</w:t>
            </w:r>
          </w:p>
        </w:tc>
        <w:tc>
          <w:tcPr>
            <w:tcW w:w="442"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b/>
              </w:rPr>
            </w:pPr>
          </w:p>
        </w:tc>
      </w:tr>
      <w:tr w:rsidR="00184068" w:rsidRPr="002A5E3E" w:rsidTr="00223812">
        <w:trPr>
          <w:trHeight w:val="227"/>
        </w:trPr>
        <w:tc>
          <w:tcPr>
            <w:tcW w:w="823" w:type="pct"/>
            <w:vMerge/>
            <w:vAlign w:val="center"/>
          </w:tcPr>
          <w:p w:rsidR="00184068" w:rsidRPr="002A5E3E" w:rsidRDefault="00184068" w:rsidP="00223812">
            <w:pPr>
              <w:spacing w:after="0" w:line="240" w:lineRule="auto"/>
              <w:contextualSpacing/>
              <w:rPr>
                <w:rFonts w:ascii="Times New Roman" w:hAnsi="Times New Roman"/>
                <w:b/>
                <w:bCs/>
                <w:i/>
              </w:rPr>
            </w:pPr>
          </w:p>
        </w:tc>
        <w:tc>
          <w:tcPr>
            <w:tcW w:w="2463" w:type="pct"/>
            <w:tcBorders>
              <w:bottom w:val="single" w:sz="4" w:space="0" w:color="auto"/>
            </w:tcBorders>
          </w:tcPr>
          <w:p w:rsidR="00184068" w:rsidRPr="008D5264" w:rsidRDefault="00184068"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sz w:val="24"/>
                <w:szCs w:val="24"/>
              </w:rPr>
              <w:t>В том числе практических занятий</w:t>
            </w:r>
          </w:p>
        </w:tc>
        <w:tc>
          <w:tcPr>
            <w:tcW w:w="585" w:type="pct"/>
            <w:tcBorders>
              <w:bottom w:val="single" w:sz="4" w:space="0" w:color="auto"/>
            </w:tcBorders>
            <w:vAlign w:val="center"/>
          </w:tcPr>
          <w:p w:rsidR="00184068" w:rsidRPr="002A5E3E" w:rsidRDefault="00184068"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rPr>
            </w:pPr>
          </w:p>
        </w:tc>
        <w:tc>
          <w:tcPr>
            <w:tcW w:w="442"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b/>
              </w:rPr>
            </w:pPr>
          </w:p>
        </w:tc>
      </w:tr>
      <w:tr w:rsidR="00184068" w:rsidRPr="002A5E3E" w:rsidTr="00223812">
        <w:trPr>
          <w:trHeight w:val="227"/>
        </w:trPr>
        <w:tc>
          <w:tcPr>
            <w:tcW w:w="823" w:type="pct"/>
            <w:vMerge/>
            <w:tcBorders>
              <w:bottom w:val="single" w:sz="4" w:space="0" w:color="auto"/>
            </w:tcBorders>
            <w:vAlign w:val="center"/>
          </w:tcPr>
          <w:p w:rsidR="00184068" w:rsidRPr="002A5E3E" w:rsidRDefault="00184068" w:rsidP="00223812">
            <w:pPr>
              <w:spacing w:after="0" w:line="240" w:lineRule="auto"/>
              <w:contextualSpacing/>
              <w:rPr>
                <w:rFonts w:ascii="Times New Roman" w:hAnsi="Times New Roman"/>
                <w:b/>
                <w:bCs/>
                <w:i/>
              </w:rPr>
            </w:pPr>
          </w:p>
        </w:tc>
        <w:tc>
          <w:tcPr>
            <w:tcW w:w="2463" w:type="pct"/>
            <w:tcBorders>
              <w:bottom w:val="single" w:sz="4" w:space="0" w:color="auto"/>
            </w:tcBorders>
          </w:tcPr>
          <w:p w:rsidR="00184068" w:rsidRPr="008D5264" w:rsidRDefault="00184068"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sz w:val="24"/>
                <w:szCs w:val="24"/>
              </w:rPr>
              <w:t xml:space="preserve">3. </w:t>
            </w:r>
            <w:r>
              <w:rPr>
                <w:rFonts w:ascii="Times New Roman" w:hAnsi="Times New Roman"/>
                <w:sz w:val="24"/>
                <w:szCs w:val="24"/>
                <w:lang w:eastAsia="ar-SA"/>
              </w:rPr>
              <w:t>Определение воинских званий и знаков различия</w:t>
            </w:r>
          </w:p>
        </w:tc>
        <w:tc>
          <w:tcPr>
            <w:tcW w:w="585" w:type="pct"/>
            <w:tcBorders>
              <w:bottom w:val="single" w:sz="4" w:space="0" w:color="auto"/>
            </w:tcBorders>
            <w:vAlign w:val="center"/>
          </w:tcPr>
          <w:p w:rsidR="00184068" w:rsidRPr="002A5E3E" w:rsidRDefault="00184068"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184068" w:rsidRPr="00884AFD" w:rsidRDefault="00184068" w:rsidP="00223812">
            <w:pPr>
              <w:spacing w:after="0" w:line="240" w:lineRule="auto"/>
              <w:contextualSpacing/>
              <w:rPr>
                <w:rFonts w:ascii="Times New Roman" w:hAnsi="Times New Roman"/>
              </w:rPr>
            </w:pPr>
            <w:proofErr w:type="gramStart"/>
            <w:r w:rsidRPr="00884AFD">
              <w:rPr>
                <w:rFonts w:ascii="Times New Roman" w:hAnsi="Times New Roman"/>
              </w:rPr>
              <w:t>ОК</w:t>
            </w:r>
            <w:proofErr w:type="gramEnd"/>
            <w:r w:rsidRPr="00884AFD">
              <w:rPr>
                <w:rFonts w:ascii="Times New Roman" w:hAnsi="Times New Roman"/>
              </w:rPr>
              <w:t xml:space="preserve"> 0</w:t>
            </w:r>
            <w:r>
              <w:rPr>
                <w:rFonts w:ascii="Times New Roman" w:hAnsi="Times New Roman"/>
              </w:rPr>
              <w:t>1</w:t>
            </w:r>
            <w:r w:rsidRPr="00884AFD">
              <w:rPr>
                <w:rFonts w:ascii="Times New Roman" w:hAnsi="Times New Roman"/>
              </w:rPr>
              <w:t>, ОК 0</w:t>
            </w:r>
            <w:r>
              <w:rPr>
                <w:rFonts w:ascii="Times New Roman" w:hAnsi="Times New Roman"/>
              </w:rPr>
              <w:t>6</w:t>
            </w:r>
            <w:r w:rsidRPr="00884AFD">
              <w:rPr>
                <w:rFonts w:ascii="Times New Roman" w:hAnsi="Times New Roman"/>
              </w:rPr>
              <w:t>, ОК 0</w:t>
            </w:r>
            <w:r>
              <w:rPr>
                <w:rFonts w:ascii="Times New Roman" w:hAnsi="Times New Roman"/>
              </w:rPr>
              <w:t>7</w:t>
            </w:r>
            <w:r w:rsidRPr="00884AFD">
              <w:rPr>
                <w:rFonts w:ascii="Times New Roman" w:hAnsi="Times New Roman"/>
              </w:rPr>
              <w:t xml:space="preserve"> </w:t>
            </w:r>
          </w:p>
          <w:p w:rsidR="00184068" w:rsidRPr="002A5E3E" w:rsidRDefault="00184068" w:rsidP="00223812">
            <w:pPr>
              <w:suppressAutoHyphens/>
              <w:spacing w:after="0" w:line="240" w:lineRule="auto"/>
              <w:contextualSpacing/>
              <w:jc w:val="both"/>
              <w:rPr>
                <w:rFonts w:ascii="Times New Roman" w:hAnsi="Times New Roman"/>
              </w:rPr>
            </w:pPr>
            <w:r w:rsidRPr="00884AFD">
              <w:rPr>
                <w:rFonts w:ascii="Times New Roman" w:hAnsi="Times New Roman"/>
              </w:rPr>
              <w:t xml:space="preserve">КК </w:t>
            </w:r>
            <w:r w:rsidRPr="00884AFD">
              <w:rPr>
                <w:rFonts w:ascii="Times New Roman" w:hAnsi="Times New Roman"/>
                <w:lang w:val="en-US"/>
              </w:rPr>
              <w:t>N</w:t>
            </w:r>
            <w:r w:rsidRPr="00884AFD">
              <w:rPr>
                <w:rFonts w:ascii="Times New Roman" w:hAnsi="Times New Roman"/>
              </w:rPr>
              <w:t xml:space="preserve">, КК </w:t>
            </w:r>
            <w:r w:rsidRPr="00884AFD">
              <w:rPr>
                <w:rFonts w:ascii="Times New Roman" w:hAnsi="Times New Roman"/>
                <w:lang w:val="en-US"/>
              </w:rPr>
              <w:t>N</w:t>
            </w:r>
            <w:r w:rsidRPr="00884AFD">
              <w:rPr>
                <w:rFonts w:ascii="Times New Roman" w:hAnsi="Times New Roman"/>
              </w:rPr>
              <w:t>…</w:t>
            </w:r>
          </w:p>
        </w:tc>
        <w:tc>
          <w:tcPr>
            <w:tcW w:w="442"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b/>
              </w:rPr>
            </w:pPr>
          </w:p>
        </w:tc>
      </w:tr>
      <w:tr w:rsidR="00184068" w:rsidRPr="002A5E3E" w:rsidTr="00223812">
        <w:trPr>
          <w:trHeight w:val="227"/>
        </w:trPr>
        <w:tc>
          <w:tcPr>
            <w:tcW w:w="823" w:type="pct"/>
            <w:vMerge w:val="restart"/>
          </w:tcPr>
          <w:p w:rsidR="00184068" w:rsidRPr="00290E5F" w:rsidRDefault="00184068" w:rsidP="00223812">
            <w:pPr>
              <w:spacing w:after="0" w:line="240" w:lineRule="auto"/>
              <w:contextualSpacing/>
              <w:rPr>
                <w:rFonts w:ascii="Times New Roman" w:hAnsi="Times New Roman"/>
                <w:b/>
                <w:bCs/>
                <w:i/>
              </w:rPr>
            </w:pPr>
            <w:r w:rsidRPr="00290E5F">
              <w:rPr>
                <w:rFonts w:ascii="Times New Roman" w:hAnsi="Times New Roman"/>
                <w:b/>
                <w:bCs/>
                <w:sz w:val="24"/>
                <w:szCs w:val="24"/>
              </w:rPr>
              <w:t>Тема 2.2. Основы обеспечения безопасности военной службы</w:t>
            </w:r>
          </w:p>
        </w:tc>
        <w:tc>
          <w:tcPr>
            <w:tcW w:w="2463" w:type="pct"/>
            <w:tcBorders>
              <w:bottom w:val="single" w:sz="4" w:space="0" w:color="auto"/>
            </w:tcBorders>
          </w:tcPr>
          <w:p w:rsidR="00184068" w:rsidRPr="008D5264" w:rsidRDefault="00184068"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sz w:val="24"/>
                <w:szCs w:val="24"/>
              </w:rPr>
              <w:t xml:space="preserve">Содержание учебного материала </w:t>
            </w:r>
          </w:p>
        </w:tc>
        <w:tc>
          <w:tcPr>
            <w:tcW w:w="585" w:type="pct"/>
            <w:tcBorders>
              <w:bottom w:val="single" w:sz="4" w:space="0" w:color="auto"/>
            </w:tcBorders>
            <w:vAlign w:val="center"/>
          </w:tcPr>
          <w:p w:rsidR="00184068" w:rsidRPr="002A5E3E" w:rsidRDefault="00184068"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rPr>
            </w:pPr>
          </w:p>
        </w:tc>
        <w:tc>
          <w:tcPr>
            <w:tcW w:w="442"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b/>
              </w:rPr>
            </w:pPr>
          </w:p>
        </w:tc>
      </w:tr>
      <w:tr w:rsidR="00184068" w:rsidRPr="002A5E3E" w:rsidTr="00223812">
        <w:trPr>
          <w:trHeight w:val="227"/>
        </w:trPr>
        <w:tc>
          <w:tcPr>
            <w:tcW w:w="823" w:type="pct"/>
            <w:vMerge/>
            <w:vAlign w:val="center"/>
          </w:tcPr>
          <w:p w:rsidR="00184068" w:rsidRPr="002A5E3E" w:rsidRDefault="00184068" w:rsidP="00223812">
            <w:pPr>
              <w:spacing w:after="0" w:line="240" w:lineRule="auto"/>
              <w:contextualSpacing/>
              <w:rPr>
                <w:rFonts w:ascii="Times New Roman" w:hAnsi="Times New Roman"/>
                <w:b/>
                <w:bCs/>
                <w:i/>
              </w:rPr>
            </w:pPr>
          </w:p>
        </w:tc>
        <w:tc>
          <w:tcPr>
            <w:tcW w:w="2463" w:type="pct"/>
            <w:tcBorders>
              <w:bottom w:val="single" w:sz="4" w:space="0" w:color="auto"/>
            </w:tcBorders>
          </w:tcPr>
          <w:p w:rsidR="00184068" w:rsidRPr="008D5264" w:rsidRDefault="00184068"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sz w:val="24"/>
                <w:szCs w:val="24"/>
              </w:rPr>
              <w:t>Порядок прохождения военной службы. Порядок призыва и прохождения военных сборов. Назначение на воинские должности. Устав внутренней службы. Устав гарнизонной и караульной служб.</w:t>
            </w:r>
          </w:p>
        </w:tc>
        <w:tc>
          <w:tcPr>
            <w:tcW w:w="585" w:type="pct"/>
            <w:tcBorders>
              <w:bottom w:val="single" w:sz="4" w:space="0" w:color="auto"/>
            </w:tcBorders>
            <w:vAlign w:val="center"/>
          </w:tcPr>
          <w:p w:rsidR="00184068" w:rsidRPr="002A5E3E" w:rsidRDefault="00184068"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184068" w:rsidRPr="00884AFD" w:rsidRDefault="00184068" w:rsidP="00223812">
            <w:pPr>
              <w:spacing w:after="0" w:line="240" w:lineRule="auto"/>
              <w:contextualSpacing/>
              <w:rPr>
                <w:rFonts w:ascii="Times New Roman" w:hAnsi="Times New Roman"/>
              </w:rPr>
            </w:pPr>
            <w:proofErr w:type="gramStart"/>
            <w:r w:rsidRPr="00884AFD">
              <w:rPr>
                <w:rFonts w:ascii="Times New Roman" w:hAnsi="Times New Roman"/>
              </w:rPr>
              <w:t>ОК</w:t>
            </w:r>
            <w:proofErr w:type="gramEnd"/>
            <w:r w:rsidRPr="00884AFD">
              <w:rPr>
                <w:rFonts w:ascii="Times New Roman" w:hAnsi="Times New Roman"/>
              </w:rPr>
              <w:t xml:space="preserve"> 0</w:t>
            </w:r>
            <w:r>
              <w:rPr>
                <w:rFonts w:ascii="Times New Roman" w:hAnsi="Times New Roman"/>
              </w:rPr>
              <w:t>1</w:t>
            </w:r>
            <w:r w:rsidRPr="00884AFD">
              <w:rPr>
                <w:rFonts w:ascii="Times New Roman" w:hAnsi="Times New Roman"/>
              </w:rPr>
              <w:t>, ОК 0</w:t>
            </w:r>
            <w:r>
              <w:rPr>
                <w:rFonts w:ascii="Times New Roman" w:hAnsi="Times New Roman"/>
              </w:rPr>
              <w:t>6</w:t>
            </w:r>
            <w:r w:rsidRPr="00884AFD">
              <w:rPr>
                <w:rFonts w:ascii="Times New Roman" w:hAnsi="Times New Roman"/>
              </w:rPr>
              <w:t>, ОК 0</w:t>
            </w:r>
            <w:r>
              <w:rPr>
                <w:rFonts w:ascii="Times New Roman" w:hAnsi="Times New Roman"/>
              </w:rPr>
              <w:t>7</w:t>
            </w:r>
            <w:r w:rsidRPr="00884AFD">
              <w:rPr>
                <w:rFonts w:ascii="Times New Roman" w:hAnsi="Times New Roman"/>
              </w:rPr>
              <w:t xml:space="preserve"> </w:t>
            </w:r>
          </w:p>
          <w:p w:rsidR="00184068" w:rsidRPr="002A5E3E" w:rsidRDefault="00184068" w:rsidP="00223812">
            <w:pPr>
              <w:suppressAutoHyphens/>
              <w:spacing w:after="0" w:line="240" w:lineRule="auto"/>
              <w:contextualSpacing/>
              <w:jc w:val="both"/>
              <w:rPr>
                <w:rFonts w:ascii="Times New Roman" w:hAnsi="Times New Roman"/>
              </w:rPr>
            </w:pPr>
            <w:r w:rsidRPr="00884AFD">
              <w:rPr>
                <w:rFonts w:ascii="Times New Roman" w:hAnsi="Times New Roman"/>
              </w:rPr>
              <w:t xml:space="preserve">КК </w:t>
            </w:r>
            <w:r w:rsidRPr="00884AFD">
              <w:rPr>
                <w:rFonts w:ascii="Times New Roman" w:hAnsi="Times New Roman"/>
                <w:lang w:val="en-US"/>
              </w:rPr>
              <w:t>N</w:t>
            </w:r>
            <w:r w:rsidRPr="00884AFD">
              <w:rPr>
                <w:rFonts w:ascii="Times New Roman" w:hAnsi="Times New Roman"/>
              </w:rPr>
              <w:t xml:space="preserve">, КК </w:t>
            </w:r>
            <w:r w:rsidRPr="00884AFD">
              <w:rPr>
                <w:rFonts w:ascii="Times New Roman" w:hAnsi="Times New Roman"/>
                <w:lang w:val="en-US"/>
              </w:rPr>
              <w:t>N</w:t>
            </w:r>
            <w:r w:rsidRPr="00884AFD">
              <w:rPr>
                <w:rFonts w:ascii="Times New Roman" w:hAnsi="Times New Roman"/>
              </w:rPr>
              <w:t>…</w:t>
            </w:r>
          </w:p>
        </w:tc>
        <w:tc>
          <w:tcPr>
            <w:tcW w:w="442"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b/>
              </w:rPr>
            </w:pPr>
          </w:p>
        </w:tc>
      </w:tr>
      <w:tr w:rsidR="00184068" w:rsidRPr="002A5E3E" w:rsidTr="00223812">
        <w:trPr>
          <w:trHeight w:val="227"/>
        </w:trPr>
        <w:tc>
          <w:tcPr>
            <w:tcW w:w="823" w:type="pct"/>
            <w:vMerge/>
            <w:vAlign w:val="center"/>
          </w:tcPr>
          <w:p w:rsidR="00184068" w:rsidRPr="002A5E3E" w:rsidRDefault="00184068" w:rsidP="00223812">
            <w:pPr>
              <w:spacing w:after="0" w:line="240" w:lineRule="auto"/>
              <w:contextualSpacing/>
              <w:rPr>
                <w:rFonts w:ascii="Times New Roman" w:hAnsi="Times New Roman"/>
                <w:b/>
                <w:bCs/>
                <w:i/>
              </w:rPr>
            </w:pPr>
          </w:p>
        </w:tc>
        <w:tc>
          <w:tcPr>
            <w:tcW w:w="2463" w:type="pct"/>
            <w:tcBorders>
              <w:bottom w:val="single" w:sz="4" w:space="0" w:color="auto"/>
            </w:tcBorders>
          </w:tcPr>
          <w:p w:rsidR="00184068" w:rsidRPr="008D5264" w:rsidRDefault="00184068"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sz w:val="24"/>
                <w:szCs w:val="24"/>
              </w:rPr>
              <w:t>В том числе практических занятий</w:t>
            </w:r>
          </w:p>
        </w:tc>
        <w:tc>
          <w:tcPr>
            <w:tcW w:w="585" w:type="pct"/>
            <w:tcBorders>
              <w:bottom w:val="single" w:sz="4" w:space="0" w:color="auto"/>
            </w:tcBorders>
            <w:vAlign w:val="center"/>
          </w:tcPr>
          <w:p w:rsidR="00184068" w:rsidRPr="002A5E3E" w:rsidRDefault="00184068"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rPr>
            </w:pPr>
          </w:p>
        </w:tc>
        <w:tc>
          <w:tcPr>
            <w:tcW w:w="442"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b/>
              </w:rPr>
            </w:pPr>
          </w:p>
        </w:tc>
      </w:tr>
      <w:tr w:rsidR="00184068" w:rsidRPr="002A5E3E" w:rsidTr="00223812">
        <w:trPr>
          <w:trHeight w:val="227"/>
        </w:trPr>
        <w:tc>
          <w:tcPr>
            <w:tcW w:w="823" w:type="pct"/>
            <w:vMerge/>
            <w:tcBorders>
              <w:bottom w:val="single" w:sz="4" w:space="0" w:color="auto"/>
            </w:tcBorders>
            <w:vAlign w:val="center"/>
          </w:tcPr>
          <w:p w:rsidR="00184068" w:rsidRPr="002A5E3E" w:rsidRDefault="00184068" w:rsidP="00223812">
            <w:pPr>
              <w:spacing w:after="0" w:line="240" w:lineRule="auto"/>
              <w:contextualSpacing/>
              <w:rPr>
                <w:rFonts w:ascii="Times New Roman" w:hAnsi="Times New Roman"/>
                <w:b/>
                <w:bCs/>
                <w:i/>
              </w:rPr>
            </w:pPr>
          </w:p>
        </w:tc>
        <w:tc>
          <w:tcPr>
            <w:tcW w:w="2463" w:type="pct"/>
            <w:tcBorders>
              <w:bottom w:val="single" w:sz="4" w:space="0" w:color="auto"/>
            </w:tcBorders>
          </w:tcPr>
          <w:p w:rsidR="00184068" w:rsidRPr="008D5264" w:rsidRDefault="00184068"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sz w:val="24"/>
                <w:szCs w:val="24"/>
              </w:rPr>
              <w:t>4. Мероприятия по обеспечению безопасности военной службы</w:t>
            </w:r>
            <w:r>
              <w:rPr>
                <w:rFonts w:ascii="Times New Roman" w:hAnsi="Times New Roman"/>
                <w:sz w:val="24"/>
                <w:szCs w:val="24"/>
                <w:lang w:eastAsia="ar-SA"/>
              </w:rPr>
              <w:t>»</w:t>
            </w:r>
          </w:p>
        </w:tc>
        <w:tc>
          <w:tcPr>
            <w:tcW w:w="585" w:type="pct"/>
            <w:tcBorders>
              <w:bottom w:val="single" w:sz="4" w:space="0" w:color="auto"/>
            </w:tcBorders>
            <w:vAlign w:val="center"/>
          </w:tcPr>
          <w:p w:rsidR="00184068" w:rsidRPr="002A5E3E" w:rsidRDefault="00184068"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184068" w:rsidRPr="00884AFD" w:rsidRDefault="00184068" w:rsidP="00223812">
            <w:pPr>
              <w:spacing w:after="0" w:line="240" w:lineRule="auto"/>
              <w:contextualSpacing/>
              <w:rPr>
                <w:rFonts w:ascii="Times New Roman" w:hAnsi="Times New Roman"/>
              </w:rPr>
            </w:pPr>
            <w:proofErr w:type="gramStart"/>
            <w:r w:rsidRPr="00884AFD">
              <w:rPr>
                <w:rFonts w:ascii="Times New Roman" w:hAnsi="Times New Roman"/>
              </w:rPr>
              <w:t>ОК</w:t>
            </w:r>
            <w:proofErr w:type="gramEnd"/>
            <w:r w:rsidRPr="00884AFD">
              <w:rPr>
                <w:rFonts w:ascii="Times New Roman" w:hAnsi="Times New Roman"/>
              </w:rPr>
              <w:t xml:space="preserve"> 0</w:t>
            </w:r>
            <w:r>
              <w:rPr>
                <w:rFonts w:ascii="Times New Roman" w:hAnsi="Times New Roman"/>
              </w:rPr>
              <w:t>1</w:t>
            </w:r>
            <w:r w:rsidRPr="00884AFD">
              <w:rPr>
                <w:rFonts w:ascii="Times New Roman" w:hAnsi="Times New Roman"/>
              </w:rPr>
              <w:t>, ОК 0</w:t>
            </w:r>
            <w:r>
              <w:rPr>
                <w:rFonts w:ascii="Times New Roman" w:hAnsi="Times New Roman"/>
              </w:rPr>
              <w:t>6</w:t>
            </w:r>
            <w:r w:rsidRPr="00884AFD">
              <w:rPr>
                <w:rFonts w:ascii="Times New Roman" w:hAnsi="Times New Roman"/>
              </w:rPr>
              <w:t>, ОК 0</w:t>
            </w:r>
            <w:r>
              <w:rPr>
                <w:rFonts w:ascii="Times New Roman" w:hAnsi="Times New Roman"/>
              </w:rPr>
              <w:t>7</w:t>
            </w:r>
            <w:r w:rsidRPr="00884AFD">
              <w:rPr>
                <w:rFonts w:ascii="Times New Roman" w:hAnsi="Times New Roman"/>
              </w:rPr>
              <w:t xml:space="preserve"> </w:t>
            </w:r>
          </w:p>
          <w:p w:rsidR="00184068" w:rsidRPr="002A5E3E" w:rsidRDefault="00184068" w:rsidP="00223812">
            <w:pPr>
              <w:suppressAutoHyphens/>
              <w:spacing w:after="0" w:line="240" w:lineRule="auto"/>
              <w:contextualSpacing/>
              <w:jc w:val="both"/>
              <w:rPr>
                <w:rFonts w:ascii="Times New Roman" w:hAnsi="Times New Roman"/>
              </w:rPr>
            </w:pPr>
            <w:r w:rsidRPr="00884AFD">
              <w:rPr>
                <w:rFonts w:ascii="Times New Roman" w:hAnsi="Times New Roman"/>
              </w:rPr>
              <w:t xml:space="preserve">КК </w:t>
            </w:r>
            <w:r w:rsidRPr="00884AFD">
              <w:rPr>
                <w:rFonts w:ascii="Times New Roman" w:hAnsi="Times New Roman"/>
                <w:lang w:val="en-US"/>
              </w:rPr>
              <w:t>N</w:t>
            </w:r>
            <w:r w:rsidRPr="00884AFD">
              <w:rPr>
                <w:rFonts w:ascii="Times New Roman" w:hAnsi="Times New Roman"/>
              </w:rPr>
              <w:t xml:space="preserve">, КК </w:t>
            </w:r>
            <w:r w:rsidRPr="00884AFD">
              <w:rPr>
                <w:rFonts w:ascii="Times New Roman" w:hAnsi="Times New Roman"/>
                <w:lang w:val="en-US"/>
              </w:rPr>
              <w:t>N</w:t>
            </w:r>
            <w:r w:rsidRPr="00884AFD">
              <w:rPr>
                <w:rFonts w:ascii="Times New Roman" w:hAnsi="Times New Roman"/>
              </w:rPr>
              <w:t>…</w:t>
            </w:r>
          </w:p>
        </w:tc>
        <w:tc>
          <w:tcPr>
            <w:tcW w:w="442"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b/>
              </w:rPr>
            </w:pPr>
          </w:p>
        </w:tc>
      </w:tr>
      <w:tr w:rsidR="00184068" w:rsidRPr="002A5E3E" w:rsidTr="00223812">
        <w:trPr>
          <w:trHeight w:val="227"/>
        </w:trPr>
        <w:tc>
          <w:tcPr>
            <w:tcW w:w="823" w:type="pct"/>
            <w:vMerge w:val="restart"/>
          </w:tcPr>
          <w:p w:rsidR="00184068" w:rsidRPr="00290E5F" w:rsidRDefault="00184068" w:rsidP="00223812">
            <w:pPr>
              <w:spacing w:after="0" w:line="240" w:lineRule="auto"/>
              <w:contextualSpacing/>
              <w:rPr>
                <w:rFonts w:ascii="Times New Roman" w:hAnsi="Times New Roman"/>
                <w:b/>
                <w:bCs/>
                <w:i/>
              </w:rPr>
            </w:pPr>
            <w:r w:rsidRPr="00290E5F">
              <w:rPr>
                <w:rFonts w:ascii="Times New Roman" w:hAnsi="Times New Roman"/>
                <w:b/>
                <w:bCs/>
                <w:sz w:val="24"/>
                <w:szCs w:val="24"/>
              </w:rPr>
              <w:t>Тема 2.3. Строевая подготовка</w:t>
            </w:r>
          </w:p>
        </w:tc>
        <w:tc>
          <w:tcPr>
            <w:tcW w:w="2463" w:type="pct"/>
            <w:tcBorders>
              <w:bottom w:val="single" w:sz="4" w:space="0" w:color="auto"/>
            </w:tcBorders>
          </w:tcPr>
          <w:p w:rsidR="00184068" w:rsidRPr="008D5264" w:rsidRDefault="00184068"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sz w:val="24"/>
                <w:szCs w:val="24"/>
              </w:rPr>
              <w:t xml:space="preserve">Содержание учебного материала </w:t>
            </w:r>
          </w:p>
        </w:tc>
        <w:tc>
          <w:tcPr>
            <w:tcW w:w="585" w:type="pct"/>
            <w:tcBorders>
              <w:bottom w:val="single" w:sz="4" w:space="0" w:color="auto"/>
            </w:tcBorders>
            <w:vAlign w:val="center"/>
          </w:tcPr>
          <w:p w:rsidR="00184068" w:rsidRPr="002A5E3E" w:rsidRDefault="00184068"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rPr>
            </w:pPr>
          </w:p>
        </w:tc>
        <w:tc>
          <w:tcPr>
            <w:tcW w:w="442"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b/>
              </w:rPr>
            </w:pPr>
          </w:p>
        </w:tc>
      </w:tr>
      <w:tr w:rsidR="00184068" w:rsidRPr="002A5E3E" w:rsidTr="00223812">
        <w:trPr>
          <w:trHeight w:val="227"/>
        </w:trPr>
        <w:tc>
          <w:tcPr>
            <w:tcW w:w="823" w:type="pct"/>
            <w:vMerge/>
            <w:vAlign w:val="center"/>
          </w:tcPr>
          <w:p w:rsidR="00184068" w:rsidRPr="002A5E3E" w:rsidRDefault="00184068" w:rsidP="00223812">
            <w:pPr>
              <w:spacing w:after="0" w:line="240" w:lineRule="auto"/>
              <w:contextualSpacing/>
              <w:rPr>
                <w:rFonts w:ascii="Times New Roman" w:hAnsi="Times New Roman"/>
                <w:b/>
                <w:bCs/>
                <w:i/>
              </w:rPr>
            </w:pPr>
          </w:p>
        </w:tc>
        <w:tc>
          <w:tcPr>
            <w:tcW w:w="2463" w:type="pct"/>
            <w:tcBorders>
              <w:bottom w:val="single" w:sz="4" w:space="0" w:color="auto"/>
            </w:tcBorders>
          </w:tcPr>
          <w:p w:rsidR="00184068" w:rsidRPr="008D5264" w:rsidRDefault="00184068"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sz w:val="24"/>
                <w:szCs w:val="24"/>
                <w:lang w:eastAsia="ar-SA"/>
              </w:rPr>
              <w:t>Строи и управление ими. Строевые приемы и движение без оружия. Выполнение воинского приветствия, выход и возвращение в строй, подход к начальнику и отход от него</w:t>
            </w:r>
          </w:p>
        </w:tc>
        <w:tc>
          <w:tcPr>
            <w:tcW w:w="585" w:type="pct"/>
            <w:tcBorders>
              <w:bottom w:val="single" w:sz="4" w:space="0" w:color="auto"/>
            </w:tcBorders>
            <w:vAlign w:val="center"/>
          </w:tcPr>
          <w:p w:rsidR="00184068" w:rsidRPr="002A5E3E" w:rsidRDefault="00184068"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184068" w:rsidRPr="00884AFD" w:rsidRDefault="00184068" w:rsidP="00223812">
            <w:pPr>
              <w:spacing w:after="0" w:line="240" w:lineRule="auto"/>
              <w:contextualSpacing/>
              <w:rPr>
                <w:rFonts w:ascii="Times New Roman" w:hAnsi="Times New Roman"/>
              </w:rPr>
            </w:pPr>
            <w:proofErr w:type="gramStart"/>
            <w:r w:rsidRPr="00884AFD">
              <w:rPr>
                <w:rFonts w:ascii="Times New Roman" w:hAnsi="Times New Roman"/>
              </w:rPr>
              <w:t>ОК</w:t>
            </w:r>
            <w:proofErr w:type="gramEnd"/>
            <w:r w:rsidRPr="00884AFD">
              <w:rPr>
                <w:rFonts w:ascii="Times New Roman" w:hAnsi="Times New Roman"/>
              </w:rPr>
              <w:t xml:space="preserve"> 0</w:t>
            </w:r>
            <w:r>
              <w:rPr>
                <w:rFonts w:ascii="Times New Roman" w:hAnsi="Times New Roman"/>
              </w:rPr>
              <w:t>1</w:t>
            </w:r>
            <w:r w:rsidRPr="00884AFD">
              <w:rPr>
                <w:rFonts w:ascii="Times New Roman" w:hAnsi="Times New Roman"/>
              </w:rPr>
              <w:t>, ОК 0</w:t>
            </w:r>
            <w:r>
              <w:rPr>
                <w:rFonts w:ascii="Times New Roman" w:hAnsi="Times New Roman"/>
              </w:rPr>
              <w:t>6</w:t>
            </w:r>
            <w:r w:rsidRPr="00884AFD">
              <w:rPr>
                <w:rFonts w:ascii="Times New Roman" w:hAnsi="Times New Roman"/>
              </w:rPr>
              <w:t>, ОК 0</w:t>
            </w:r>
            <w:r>
              <w:rPr>
                <w:rFonts w:ascii="Times New Roman" w:hAnsi="Times New Roman"/>
              </w:rPr>
              <w:t>7</w:t>
            </w:r>
            <w:r w:rsidRPr="00884AFD">
              <w:rPr>
                <w:rFonts w:ascii="Times New Roman" w:hAnsi="Times New Roman"/>
              </w:rPr>
              <w:t xml:space="preserve"> </w:t>
            </w:r>
          </w:p>
          <w:p w:rsidR="00184068" w:rsidRPr="002A5E3E" w:rsidRDefault="00184068" w:rsidP="00223812">
            <w:pPr>
              <w:suppressAutoHyphens/>
              <w:spacing w:after="0" w:line="240" w:lineRule="auto"/>
              <w:contextualSpacing/>
              <w:jc w:val="both"/>
              <w:rPr>
                <w:rFonts w:ascii="Times New Roman" w:hAnsi="Times New Roman"/>
              </w:rPr>
            </w:pPr>
            <w:r w:rsidRPr="00884AFD">
              <w:rPr>
                <w:rFonts w:ascii="Times New Roman" w:hAnsi="Times New Roman"/>
              </w:rPr>
              <w:t xml:space="preserve">КК </w:t>
            </w:r>
            <w:r w:rsidRPr="00884AFD">
              <w:rPr>
                <w:rFonts w:ascii="Times New Roman" w:hAnsi="Times New Roman"/>
                <w:lang w:val="en-US"/>
              </w:rPr>
              <w:t>N</w:t>
            </w:r>
            <w:r w:rsidRPr="00884AFD">
              <w:rPr>
                <w:rFonts w:ascii="Times New Roman" w:hAnsi="Times New Roman"/>
              </w:rPr>
              <w:t xml:space="preserve">, КК </w:t>
            </w:r>
            <w:r w:rsidRPr="00884AFD">
              <w:rPr>
                <w:rFonts w:ascii="Times New Roman" w:hAnsi="Times New Roman"/>
                <w:lang w:val="en-US"/>
              </w:rPr>
              <w:t>N</w:t>
            </w:r>
            <w:r w:rsidRPr="00884AFD">
              <w:rPr>
                <w:rFonts w:ascii="Times New Roman" w:hAnsi="Times New Roman"/>
              </w:rPr>
              <w:t>…</w:t>
            </w:r>
          </w:p>
        </w:tc>
        <w:tc>
          <w:tcPr>
            <w:tcW w:w="442"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b/>
              </w:rPr>
            </w:pPr>
          </w:p>
        </w:tc>
      </w:tr>
      <w:tr w:rsidR="00184068" w:rsidRPr="002A5E3E" w:rsidTr="00223812">
        <w:trPr>
          <w:trHeight w:val="227"/>
        </w:trPr>
        <w:tc>
          <w:tcPr>
            <w:tcW w:w="823" w:type="pct"/>
            <w:vMerge/>
            <w:vAlign w:val="center"/>
          </w:tcPr>
          <w:p w:rsidR="00184068" w:rsidRPr="002A5E3E" w:rsidRDefault="00184068" w:rsidP="00223812">
            <w:pPr>
              <w:spacing w:after="0" w:line="240" w:lineRule="auto"/>
              <w:contextualSpacing/>
              <w:rPr>
                <w:rFonts w:ascii="Times New Roman" w:hAnsi="Times New Roman"/>
                <w:b/>
                <w:bCs/>
                <w:i/>
              </w:rPr>
            </w:pPr>
          </w:p>
        </w:tc>
        <w:tc>
          <w:tcPr>
            <w:tcW w:w="2463" w:type="pct"/>
            <w:tcBorders>
              <w:bottom w:val="single" w:sz="4" w:space="0" w:color="auto"/>
            </w:tcBorders>
          </w:tcPr>
          <w:p w:rsidR="00184068" w:rsidRPr="008D5264" w:rsidRDefault="00184068"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sz w:val="24"/>
                <w:szCs w:val="24"/>
              </w:rPr>
              <w:t>В том числе практических занятий</w:t>
            </w:r>
          </w:p>
        </w:tc>
        <w:tc>
          <w:tcPr>
            <w:tcW w:w="585" w:type="pct"/>
            <w:tcBorders>
              <w:bottom w:val="single" w:sz="4" w:space="0" w:color="auto"/>
            </w:tcBorders>
            <w:vAlign w:val="center"/>
          </w:tcPr>
          <w:p w:rsidR="00184068" w:rsidRPr="002A5E3E" w:rsidRDefault="00184068"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rPr>
            </w:pPr>
          </w:p>
        </w:tc>
        <w:tc>
          <w:tcPr>
            <w:tcW w:w="442"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b/>
              </w:rPr>
            </w:pPr>
          </w:p>
        </w:tc>
      </w:tr>
      <w:tr w:rsidR="00184068" w:rsidRPr="002A5E3E" w:rsidTr="00223812">
        <w:trPr>
          <w:trHeight w:val="227"/>
        </w:trPr>
        <w:tc>
          <w:tcPr>
            <w:tcW w:w="823" w:type="pct"/>
            <w:vMerge/>
            <w:tcBorders>
              <w:bottom w:val="single" w:sz="4" w:space="0" w:color="auto"/>
            </w:tcBorders>
            <w:vAlign w:val="center"/>
          </w:tcPr>
          <w:p w:rsidR="00184068" w:rsidRPr="002A5E3E" w:rsidRDefault="00184068" w:rsidP="00223812">
            <w:pPr>
              <w:spacing w:after="0" w:line="240" w:lineRule="auto"/>
              <w:contextualSpacing/>
              <w:rPr>
                <w:rFonts w:ascii="Times New Roman" w:hAnsi="Times New Roman"/>
                <w:b/>
                <w:bCs/>
                <w:i/>
              </w:rPr>
            </w:pPr>
          </w:p>
        </w:tc>
        <w:tc>
          <w:tcPr>
            <w:tcW w:w="2463" w:type="pct"/>
            <w:tcBorders>
              <w:bottom w:val="single" w:sz="4" w:space="0" w:color="auto"/>
            </w:tcBorders>
          </w:tcPr>
          <w:p w:rsidR="00184068" w:rsidRPr="008D5264" w:rsidRDefault="00184068"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sz w:val="24"/>
                <w:szCs w:val="24"/>
              </w:rPr>
              <w:t>5. Освоение методик проведения строевой подготовки</w:t>
            </w:r>
          </w:p>
        </w:tc>
        <w:tc>
          <w:tcPr>
            <w:tcW w:w="585" w:type="pct"/>
            <w:tcBorders>
              <w:bottom w:val="single" w:sz="4" w:space="0" w:color="auto"/>
            </w:tcBorders>
            <w:vAlign w:val="center"/>
          </w:tcPr>
          <w:p w:rsidR="00184068" w:rsidRPr="002A5E3E" w:rsidRDefault="00184068"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184068" w:rsidRPr="00884AFD" w:rsidRDefault="00184068" w:rsidP="00223812">
            <w:pPr>
              <w:spacing w:after="0" w:line="240" w:lineRule="auto"/>
              <w:contextualSpacing/>
              <w:rPr>
                <w:rFonts w:ascii="Times New Roman" w:hAnsi="Times New Roman"/>
              </w:rPr>
            </w:pPr>
            <w:proofErr w:type="gramStart"/>
            <w:r w:rsidRPr="00884AFD">
              <w:rPr>
                <w:rFonts w:ascii="Times New Roman" w:hAnsi="Times New Roman"/>
              </w:rPr>
              <w:t>ОК</w:t>
            </w:r>
            <w:proofErr w:type="gramEnd"/>
            <w:r w:rsidRPr="00884AFD">
              <w:rPr>
                <w:rFonts w:ascii="Times New Roman" w:hAnsi="Times New Roman"/>
              </w:rPr>
              <w:t xml:space="preserve"> 0</w:t>
            </w:r>
            <w:r>
              <w:rPr>
                <w:rFonts w:ascii="Times New Roman" w:hAnsi="Times New Roman"/>
              </w:rPr>
              <w:t>1</w:t>
            </w:r>
            <w:r w:rsidRPr="00884AFD">
              <w:rPr>
                <w:rFonts w:ascii="Times New Roman" w:hAnsi="Times New Roman"/>
              </w:rPr>
              <w:t>, ОК 0</w:t>
            </w:r>
            <w:r>
              <w:rPr>
                <w:rFonts w:ascii="Times New Roman" w:hAnsi="Times New Roman"/>
              </w:rPr>
              <w:t>6</w:t>
            </w:r>
            <w:r w:rsidRPr="00884AFD">
              <w:rPr>
                <w:rFonts w:ascii="Times New Roman" w:hAnsi="Times New Roman"/>
              </w:rPr>
              <w:t>, ОК 0</w:t>
            </w:r>
            <w:r>
              <w:rPr>
                <w:rFonts w:ascii="Times New Roman" w:hAnsi="Times New Roman"/>
              </w:rPr>
              <w:t>7</w:t>
            </w:r>
            <w:r w:rsidRPr="00884AFD">
              <w:rPr>
                <w:rFonts w:ascii="Times New Roman" w:hAnsi="Times New Roman"/>
              </w:rPr>
              <w:t xml:space="preserve"> </w:t>
            </w:r>
          </w:p>
          <w:p w:rsidR="00184068" w:rsidRPr="002A5E3E" w:rsidRDefault="00184068" w:rsidP="00223812">
            <w:pPr>
              <w:suppressAutoHyphens/>
              <w:spacing w:after="0" w:line="240" w:lineRule="auto"/>
              <w:contextualSpacing/>
              <w:jc w:val="both"/>
              <w:rPr>
                <w:rFonts w:ascii="Times New Roman" w:hAnsi="Times New Roman"/>
              </w:rPr>
            </w:pPr>
            <w:r w:rsidRPr="00884AFD">
              <w:rPr>
                <w:rFonts w:ascii="Times New Roman" w:hAnsi="Times New Roman"/>
              </w:rPr>
              <w:t xml:space="preserve">КК </w:t>
            </w:r>
            <w:r w:rsidRPr="00884AFD">
              <w:rPr>
                <w:rFonts w:ascii="Times New Roman" w:hAnsi="Times New Roman"/>
                <w:lang w:val="en-US"/>
              </w:rPr>
              <w:t>N</w:t>
            </w:r>
            <w:r w:rsidRPr="00884AFD">
              <w:rPr>
                <w:rFonts w:ascii="Times New Roman" w:hAnsi="Times New Roman"/>
              </w:rPr>
              <w:t xml:space="preserve">, КК </w:t>
            </w:r>
            <w:r w:rsidRPr="00884AFD">
              <w:rPr>
                <w:rFonts w:ascii="Times New Roman" w:hAnsi="Times New Roman"/>
                <w:lang w:val="en-US"/>
              </w:rPr>
              <w:t>N</w:t>
            </w:r>
            <w:r w:rsidRPr="00884AFD">
              <w:rPr>
                <w:rFonts w:ascii="Times New Roman" w:hAnsi="Times New Roman"/>
              </w:rPr>
              <w:t>…</w:t>
            </w:r>
          </w:p>
        </w:tc>
        <w:tc>
          <w:tcPr>
            <w:tcW w:w="442"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b/>
              </w:rPr>
            </w:pPr>
          </w:p>
        </w:tc>
      </w:tr>
      <w:tr w:rsidR="00184068" w:rsidRPr="002A5E3E" w:rsidTr="00223812">
        <w:trPr>
          <w:trHeight w:val="227"/>
        </w:trPr>
        <w:tc>
          <w:tcPr>
            <w:tcW w:w="823" w:type="pct"/>
            <w:vMerge w:val="restart"/>
          </w:tcPr>
          <w:p w:rsidR="00184068" w:rsidRPr="00F159F0" w:rsidRDefault="00184068" w:rsidP="00223812">
            <w:pPr>
              <w:spacing w:after="0" w:line="240" w:lineRule="auto"/>
              <w:contextualSpacing/>
              <w:rPr>
                <w:rFonts w:ascii="Times New Roman" w:hAnsi="Times New Roman"/>
                <w:b/>
                <w:bCs/>
                <w:i/>
              </w:rPr>
            </w:pPr>
            <w:r>
              <w:rPr>
                <w:rFonts w:ascii="Times New Roman" w:hAnsi="Times New Roman"/>
                <w:sz w:val="24"/>
                <w:szCs w:val="24"/>
              </w:rPr>
              <w:t>Тема 2.4. Огневая подготовка</w:t>
            </w:r>
          </w:p>
        </w:tc>
        <w:tc>
          <w:tcPr>
            <w:tcW w:w="2463" w:type="pct"/>
            <w:tcBorders>
              <w:bottom w:val="single" w:sz="4" w:space="0" w:color="auto"/>
            </w:tcBorders>
          </w:tcPr>
          <w:p w:rsidR="00184068" w:rsidRPr="008D5264" w:rsidRDefault="00184068"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sz w:val="24"/>
                <w:szCs w:val="24"/>
              </w:rPr>
              <w:t xml:space="preserve">Содержание учебного материала </w:t>
            </w:r>
          </w:p>
        </w:tc>
        <w:tc>
          <w:tcPr>
            <w:tcW w:w="585" w:type="pct"/>
            <w:tcBorders>
              <w:bottom w:val="single" w:sz="4" w:space="0" w:color="auto"/>
            </w:tcBorders>
            <w:vAlign w:val="center"/>
          </w:tcPr>
          <w:p w:rsidR="00184068" w:rsidRPr="002A5E3E" w:rsidRDefault="00184068"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rPr>
            </w:pPr>
          </w:p>
        </w:tc>
        <w:tc>
          <w:tcPr>
            <w:tcW w:w="442"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b/>
              </w:rPr>
            </w:pPr>
          </w:p>
        </w:tc>
      </w:tr>
      <w:tr w:rsidR="00184068" w:rsidRPr="002A5E3E" w:rsidTr="00223812">
        <w:trPr>
          <w:trHeight w:val="227"/>
        </w:trPr>
        <w:tc>
          <w:tcPr>
            <w:tcW w:w="823" w:type="pct"/>
            <w:vMerge/>
            <w:vAlign w:val="center"/>
          </w:tcPr>
          <w:p w:rsidR="00184068" w:rsidRPr="002A5E3E" w:rsidRDefault="00184068" w:rsidP="00223812">
            <w:pPr>
              <w:spacing w:after="0" w:line="240" w:lineRule="auto"/>
              <w:contextualSpacing/>
              <w:rPr>
                <w:rFonts w:ascii="Times New Roman" w:hAnsi="Times New Roman"/>
                <w:b/>
                <w:bCs/>
                <w:i/>
              </w:rPr>
            </w:pPr>
          </w:p>
        </w:tc>
        <w:tc>
          <w:tcPr>
            <w:tcW w:w="2463" w:type="pct"/>
            <w:tcBorders>
              <w:bottom w:val="single" w:sz="4" w:space="0" w:color="auto"/>
            </w:tcBorders>
          </w:tcPr>
          <w:p w:rsidR="00184068" w:rsidRPr="008D5264" w:rsidRDefault="00184068"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sz w:val="24"/>
                <w:szCs w:val="24"/>
              </w:rPr>
              <w:t>В том числе практических занятий</w:t>
            </w:r>
          </w:p>
        </w:tc>
        <w:tc>
          <w:tcPr>
            <w:tcW w:w="585" w:type="pct"/>
            <w:tcBorders>
              <w:bottom w:val="single" w:sz="4" w:space="0" w:color="auto"/>
            </w:tcBorders>
            <w:vAlign w:val="center"/>
          </w:tcPr>
          <w:p w:rsidR="00184068" w:rsidRPr="002A5E3E" w:rsidRDefault="00184068"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rPr>
            </w:pPr>
          </w:p>
        </w:tc>
        <w:tc>
          <w:tcPr>
            <w:tcW w:w="442"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b/>
              </w:rPr>
            </w:pPr>
          </w:p>
        </w:tc>
      </w:tr>
      <w:tr w:rsidR="00184068" w:rsidRPr="002A5E3E" w:rsidTr="00223812">
        <w:trPr>
          <w:trHeight w:val="227"/>
        </w:trPr>
        <w:tc>
          <w:tcPr>
            <w:tcW w:w="823" w:type="pct"/>
            <w:vMerge/>
            <w:vAlign w:val="center"/>
          </w:tcPr>
          <w:p w:rsidR="00184068" w:rsidRPr="002A5E3E" w:rsidRDefault="00184068" w:rsidP="00223812">
            <w:pPr>
              <w:spacing w:after="0" w:line="240" w:lineRule="auto"/>
              <w:contextualSpacing/>
              <w:rPr>
                <w:rFonts w:ascii="Times New Roman" w:hAnsi="Times New Roman"/>
                <w:b/>
                <w:bCs/>
                <w:i/>
              </w:rPr>
            </w:pPr>
          </w:p>
        </w:tc>
        <w:tc>
          <w:tcPr>
            <w:tcW w:w="2463" w:type="pct"/>
            <w:tcBorders>
              <w:bottom w:val="single" w:sz="4" w:space="0" w:color="auto"/>
            </w:tcBorders>
          </w:tcPr>
          <w:p w:rsidR="00184068" w:rsidRPr="008D5264" w:rsidRDefault="00184068"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sz w:val="24"/>
                <w:szCs w:val="24"/>
                <w:lang w:eastAsia="ar-SA"/>
              </w:rPr>
              <w:t>6. Правила стрельбы из стрелкового оружия. Нормативы учебных стрельб. Стрелковая тренировка по стрельбе из автомата Калашникова</w:t>
            </w:r>
          </w:p>
        </w:tc>
        <w:tc>
          <w:tcPr>
            <w:tcW w:w="585" w:type="pct"/>
            <w:tcBorders>
              <w:bottom w:val="single" w:sz="4" w:space="0" w:color="auto"/>
            </w:tcBorders>
            <w:vAlign w:val="center"/>
          </w:tcPr>
          <w:p w:rsidR="00184068" w:rsidRPr="002A5E3E" w:rsidRDefault="00184068" w:rsidP="00223812">
            <w:pPr>
              <w:suppressAutoHyphens/>
              <w:spacing w:after="0" w:line="240" w:lineRule="auto"/>
              <w:contextualSpacing/>
              <w:jc w:val="center"/>
              <w:rPr>
                <w:rFonts w:ascii="Times New Roman" w:hAnsi="Times New Roman"/>
                <w:iCs/>
              </w:rPr>
            </w:pPr>
          </w:p>
        </w:tc>
        <w:tc>
          <w:tcPr>
            <w:tcW w:w="687" w:type="pct"/>
            <w:vMerge w:val="restart"/>
          </w:tcPr>
          <w:p w:rsidR="00184068" w:rsidRPr="00884AFD" w:rsidRDefault="00184068" w:rsidP="00223812">
            <w:pPr>
              <w:spacing w:after="0" w:line="240" w:lineRule="auto"/>
              <w:contextualSpacing/>
              <w:rPr>
                <w:rFonts w:ascii="Times New Roman" w:hAnsi="Times New Roman"/>
              </w:rPr>
            </w:pPr>
            <w:proofErr w:type="gramStart"/>
            <w:r w:rsidRPr="00884AFD">
              <w:rPr>
                <w:rFonts w:ascii="Times New Roman" w:hAnsi="Times New Roman"/>
              </w:rPr>
              <w:t>ОК</w:t>
            </w:r>
            <w:proofErr w:type="gramEnd"/>
            <w:r w:rsidRPr="00884AFD">
              <w:rPr>
                <w:rFonts w:ascii="Times New Roman" w:hAnsi="Times New Roman"/>
              </w:rPr>
              <w:t xml:space="preserve"> 0</w:t>
            </w:r>
            <w:r>
              <w:rPr>
                <w:rFonts w:ascii="Times New Roman" w:hAnsi="Times New Roman"/>
              </w:rPr>
              <w:t>1</w:t>
            </w:r>
            <w:r w:rsidRPr="00884AFD">
              <w:rPr>
                <w:rFonts w:ascii="Times New Roman" w:hAnsi="Times New Roman"/>
              </w:rPr>
              <w:t>, ОК 0</w:t>
            </w:r>
            <w:r>
              <w:rPr>
                <w:rFonts w:ascii="Times New Roman" w:hAnsi="Times New Roman"/>
              </w:rPr>
              <w:t>6</w:t>
            </w:r>
            <w:r w:rsidRPr="00884AFD">
              <w:rPr>
                <w:rFonts w:ascii="Times New Roman" w:hAnsi="Times New Roman"/>
              </w:rPr>
              <w:t>, ОК 0</w:t>
            </w:r>
            <w:r>
              <w:rPr>
                <w:rFonts w:ascii="Times New Roman" w:hAnsi="Times New Roman"/>
              </w:rPr>
              <w:t>7</w:t>
            </w:r>
            <w:r w:rsidRPr="00884AFD">
              <w:rPr>
                <w:rFonts w:ascii="Times New Roman" w:hAnsi="Times New Roman"/>
              </w:rPr>
              <w:t xml:space="preserve"> </w:t>
            </w:r>
          </w:p>
          <w:p w:rsidR="00184068" w:rsidRPr="002A5E3E" w:rsidRDefault="00184068" w:rsidP="00223812">
            <w:pPr>
              <w:suppressAutoHyphens/>
              <w:spacing w:after="0" w:line="240" w:lineRule="auto"/>
              <w:contextualSpacing/>
              <w:jc w:val="both"/>
              <w:rPr>
                <w:rFonts w:ascii="Times New Roman" w:hAnsi="Times New Roman"/>
              </w:rPr>
            </w:pPr>
            <w:r w:rsidRPr="00884AFD">
              <w:rPr>
                <w:rFonts w:ascii="Times New Roman" w:hAnsi="Times New Roman"/>
              </w:rPr>
              <w:t xml:space="preserve">КК </w:t>
            </w:r>
            <w:r w:rsidRPr="00884AFD">
              <w:rPr>
                <w:rFonts w:ascii="Times New Roman" w:hAnsi="Times New Roman"/>
                <w:lang w:val="en-US"/>
              </w:rPr>
              <w:t>N</w:t>
            </w:r>
            <w:r w:rsidRPr="00884AFD">
              <w:rPr>
                <w:rFonts w:ascii="Times New Roman" w:hAnsi="Times New Roman"/>
              </w:rPr>
              <w:t xml:space="preserve">, КК </w:t>
            </w:r>
            <w:r w:rsidRPr="00884AFD">
              <w:rPr>
                <w:rFonts w:ascii="Times New Roman" w:hAnsi="Times New Roman"/>
                <w:lang w:val="en-US"/>
              </w:rPr>
              <w:t>N</w:t>
            </w:r>
            <w:r w:rsidRPr="00884AFD">
              <w:rPr>
                <w:rFonts w:ascii="Times New Roman" w:hAnsi="Times New Roman"/>
              </w:rPr>
              <w:t>…</w:t>
            </w:r>
          </w:p>
        </w:tc>
        <w:tc>
          <w:tcPr>
            <w:tcW w:w="442"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b/>
              </w:rPr>
            </w:pPr>
          </w:p>
        </w:tc>
      </w:tr>
      <w:tr w:rsidR="00184068" w:rsidRPr="002A5E3E" w:rsidTr="00223812">
        <w:trPr>
          <w:trHeight w:val="227"/>
        </w:trPr>
        <w:tc>
          <w:tcPr>
            <w:tcW w:w="823" w:type="pct"/>
            <w:vMerge/>
            <w:tcBorders>
              <w:bottom w:val="single" w:sz="4" w:space="0" w:color="auto"/>
            </w:tcBorders>
            <w:vAlign w:val="center"/>
          </w:tcPr>
          <w:p w:rsidR="00184068" w:rsidRPr="002A5E3E" w:rsidRDefault="00184068" w:rsidP="00223812">
            <w:pPr>
              <w:spacing w:after="0" w:line="240" w:lineRule="auto"/>
              <w:contextualSpacing/>
              <w:rPr>
                <w:rFonts w:ascii="Times New Roman" w:hAnsi="Times New Roman"/>
                <w:b/>
                <w:bCs/>
                <w:i/>
              </w:rPr>
            </w:pPr>
          </w:p>
        </w:tc>
        <w:tc>
          <w:tcPr>
            <w:tcW w:w="2463" w:type="pct"/>
            <w:tcBorders>
              <w:bottom w:val="single" w:sz="4" w:space="0" w:color="auto"/>
            </w:tcBorders>
          </w:tcPr>
          <w:p w:rsidR="00184068" w:rsidRPr="008D5264" w:rsidRDefault="00184068"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sz w:val="24"/>
                <w:szCs w:val="24"/>
              </w:rPr>
              <w:t xml:space="preserve">7. Практическая отработка нормативов по метанию ручных </w:t>
            </w:r>
            <w:r>
              <w:rPr>
                <w:rFonts w:ascii="Times New Roman" w:hAnsi="Times New Roman"/>
                <w:sz w:val="24"/>
                <w:szCs w:val="24"/>
              </w:rPr>
              <w:lastRenderedPageBreak/>
              <w:t>осколочных гранат</w:t>
            </w:r>
          </w:p>
        </w:tc>
        <w:tc>
          <w:tcPr>
            <w:tcW w:w="585" w:type="pct"/>
            <w:tcBorders>
              <w:bottom w:val="single" w:sz="4" w:space="0" w:color="auto"/>
            </w:tcBorders>
            <w:vAlign w:val="center"/>
          </w:tcPr>
          <w:p w:rsidR="00184068" w:rsidRPr="002A5E3E" w:rsidRDefault="00184068" w:rsidP="00223812">
            <w:pPr>
              <w:suppressAutoHyphens/>
              <w:spacing w:after="0" w:line="240" w:lineRule="auto"/>
              <w:contextualSpacing/>
              <w:jc w:val="center"/>
              <w:rPr>
                <w:rFonts w:ascii="Times New Roman" w:hAnsi="Times New Roman"/>
                <w:iCs/>
              </w:rPr>
            </w:pPr>
          </w:p>
        </w:tc>
        <w:tc>
          <w:tcPr>
            <w:tcW w:w="687" w:type="pct"/>
            <w:vMerge/>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rPr>
            </w:pPr>
          </w:p>
        </w:tc>
        <w:tc>
          <w:tcPr>
            <w:tcW w:w="442"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b/>
              </w:rPr>
            </w:pPr>
          </w:p>
        </w:tc>
      </w:tr>
      <w:tr w:rsidR="00184068" w:rsidRPr="002A5E3E" w:rsidTr="00223812">
        <w:trPr>
          <w:trHeight w:val="227"/>
        </w:trPr>
        <w:tc>
          <w:tcPr>
            <w:tcW w:w="3286" w:type="pct"/>
            <w:gridSpan w:val="2"/>
            <w:tcBorders>
              <w:bottom w:val="single" w:sz="4" w:space="0" w:color="auto"/>
            </w:tcBorders>
            <w:vAlign w:val="center"/>
          </w:tcPr>
          <w:p w:rsidR="00184068" w:rsidRPr="00290E5F" w:rsidRDefault="00184068" w:rsidP="00223812">
            <w:pPr>
              <w:suppressAutoHyphens/>
              <w:spacing w:after="0" w:line="240" w:lineRule="auto"/>
              <w:ind w:left="33"/>
              <w:contextualSpacing/>
              <w:jc w:val="both"/>
              <w:rPr>
                <w:rFonts w:ascii="Times New Roman" w:hAnsi="Times New Roman"/>
                <w:b/>
                <w:bCs/>
                <w:sz w:val="24"/>
                <w:szCs w:val="24"/>
              </w:rPr>
            </w:pPr>
            <w:r w:rsidRPr="00290E5F">
              <w:rPr>
                <w:rFonts w:ascii="Times New Roman" w:hAnsi="Times New Roman"/>
                <w:b/>
                <w:bCs/>
                <w:sz w:val="24"/>
                <w:szCs w:val="24"/>
              </w:rPr>
              <w:lastRenderedPageBreak/>
              <w:t>Раздел 3. Основы медицинских знаний</w:t>
            </w:r>
          </w:p>
        </w:tc>
        <w:tc>
          <w:tcPr>
            <w:tcW w:w="585" w:type="pct"/>
            <w:tcBorders>
              <w:bottom w:val="single" w:sz="4" w:space="0" w:color="auto"/>
            </w:tcBorders>
            <w:vAlign w:val="center"/>
          </w:tcPr>
          <w:p w:rsidR="00184068" w:rsidRPr="002A5E3E" w:rsidRDefault="00184068"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184068" w:rsidRPr="00884AFD" w:rsidRDefault="00184068" w:rsidP="00223812">
            <w:pPr>
              <w:spacing w:after="0" w:line="240" w:lineRule="auto"/>
              <w:contextualSpacing/>
              <w:rPr>
                <w:rFonts w:ascii="Times New Roman" w:hAnsi="Times New Roman"/>
              </w:rPr>
            </w:pPr>
          </w:p>
        </w:tc>
        <w:tc>
          <w:tcPr>
            <w:tcW w:w="442"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b/>
              </w:rPr>
            </w:pPr>
          </w:p>
        </w:tc>
      </w:tr>
      <w:tr w:rsidR="00184068" w:rsidRPr="002A5E3E" w:rsidTr="00223812">
        <w:trPr>
          <w:trHeight w:val="227"/>
        </w:trPr>
        <w:tc>
          <w:tcPr>
            <w:tcW w:w="823" w:type="pct"/>
            <w:vMerge w:val="restart"/>
          </w:tcPr>
          <w:p w:rsidR="00184068" w:rsidRPr="00290E5F" w:rsidRDefault="00184068" w:rsidP="00223812">
            <w:pPr>
              <w:spacing w:after="0" w:line="240" w:lineRule="auto"/>
              <w:contextualSpacing/>
              <w:rPr>
                <w:rFonts w:ascii="Times New Roman" w:hAnsi="Times New Roman"/>
                <w:b/>
                <w:bCs/>
                <w:i/>
              </w:rPr>
            </w:pPr>
            <w:r w:rsidRPr="00290E5F">
              <w:rPr>
                <w:rFonts w:ascii="Times New Roman" w:hAnsi="Times New Roman"/>
                <w:b/>
                <w:bCs/>
                <w:sz w:val="24"/>
                <w:szCs w:val="24"/>
              </w:rPr>
              <w:t xml:space="preserve">Тема 3.1. Медико-санитарная подготовка </w:t>
            </w:r>
          </w:p>
        </w:tc>
        <w:tc>
          <w:tcPr>
            <w:tcW w:w="2463" w:type="pct"/>
            <w:tcBorders>
              <w:bottom w:val="single" w:sz="4" w:space="0" w:color="auto"/>
            </w:tcBorders>
          </w:tcPr>
          <w:p w:rsidR="00184068" w:rsidRPr="008D5264" w:rsidRDefault="00184068"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sz w:val="24"/>
                <w:szCs w:val="24"/>
              </w:rPr>
              <w:t xml:space="preserve">Содержание учебного материала </w:t>
            </w:r>
          </w:p>
        </w:tc>
        <w:tc>
          <w:tcPr>
            <w:tcW w:w="585" w:type="pct"/>
            <w:tcBorders>
              <w:bottom w:val="single" w:sz="4" w:space="0" w:color="auto"/>
            </w:tcBorders>
            <w:vAlign w:val="center"/>
          </w:tcPr>
          <w:p w:rsidR="00184068" w:rsidRPr="007773FB" w:rsidRDefault="00184068" w:rsidP="00223812">
            <w:pPr>
              <w:suppressAutoHyphens/>
              <w:spacing w:after="0" w:line="240" w:lineRule="auto"/>
              <w:contextualSpacing/>
              <w:jc w:val="center"/>
              <w:rPr>
                <w:rFonts w:ascii="Times New Roman" w:hAnsi="Times New Roman"/>
                <w:b/>
                <w:bCs/>
                <w:iCs/>
              </w:rPr>
            </w:pPr>
            <w:r w:rsidRPr="007773FB">
              <w:rPr>
                <w:rFonts w:ascii="Times New Roman" w:hAnsi="Times New Roman"/>
                <w:b/>
                <w:bCs/>
                <w:iCs/>
              </w:rPr>
              <w:t>6 / 2</w:t>
            </w:r>
          </w:p>
        </w:tc>
        <w:tc>
          <w:tcPr>
            <w:tcW w:w="687"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rPr>
            </w:pPr>
          </w:p>
        </w:tc>
        <w:tc>
          <w:tcPr>
            <w:tcW w:w="442"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b/>
              </w:rPr>
            </w:pPr>
          </w:p>
        </w:tc>
      </w:tr>
      <w:tr w:rsidR="00184068" w:rsidRPr="002A5E3E" w:rsidTr="00223812">
        <w:trPr>
          <w:trHeight w:val="227"/>
        </w:trPr>
        <w:tc>
          <w:tcPr>
            <w:tcW w:w="823" w:type="pct"/>
            <w:vMerge/>
            <w:vAlign w:val="center"/>
          </w:tcPr>
          <w:p w:rsidR="00184068" w:rsidRPr="002A5E3E" w:rsidRDefault="00184068" w:rsidP="00223812">
            <w:pPr>
              <w:spacing w:after="0" w:line="240" w:lineRule="auto"/>
              <w:contextualSpacing/>
              <w:rPr>
                <w:rFonts w:ascii="Times New Roman" w:hAnsi="Times New Roman"/>
                <w:b/>
                <w:bCs/>
                <w:i/>
              </w:rPr>
            </w:pPr>
          </w:p>
        </w:tc>
        <w:tc>
          <w:tcPr>
            <w:tcW w:w="2463" w:type="pct"/>
            <w:tcBorders>
              <w:bottom w:val="single" w:sz="4" w:space="0" w:color="auto"/>
            </w:tcBorders>
          </w:tcPr>
          <w:p w:rsidR="00184068" w:rsidRPr="008D5264" w:rsidRDefault="00184068"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sz w:val="24"/>
                <w:szCs w:val="24"/>
              </w:rPr>
              <w:t>Ранения. Ушибы, переломы, вывихи, растяжения связок и синдром длительного сдавливания. Ожоги, поражения электрическим током. Утопление. Перегревание, переохлаждение организма, обморожение и общее замерзание. Отравления. Клиническая смерть</w:t>
            </w:r>
          </w:p>
        </w:tc>
        <w:tc>
          <w:tcPr>
            <w:tcW w:w="585" w:type="pct"/>
            <w:tcBorders>
              <w:bottom w:val="single" w:sz="4" w:space="0" w:color="auto"/>
            </w:tcBorders>
            <w:vAlign w:val="center"/>
          </w:tcPr>
          <w:p w:rsidR="00184068" w:rsidRPr="002A5E3E" w:rsidRDefault="00184068"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184068" w:rsidRPr="00884AFD" w:rsidRDefault="00184068" w:rsidP="00223812">
            <w:pPr>
              <w:spacing w:after="0" w:line="240" w:lineRule="auto"/>
              <w:contextualSpacing/>
              <w:rPr>
                <w:rFonts w:ascii="Times New Roman" w:hAnsi="Times New Roman"/>
              </w:rPr>
            </w:pPr>
            <w:proofErr w:type="gramStart"/>
            <w:r w:rsidRPr="00884AFD">
              <w:rPr>
                <w:rFonts w:ascii="Times New Roman" w:hAnsi="Times New Roman"/>
              </w:rPr>
              <w:t>ОК</w:t>
            </w:r>
            <w:proofErr w:type="gramEnd"/>
            <w:r w:rsidRPr="00884AFD">
              <w:rPr>
                <w:rFonts w:ascii="Times New Roman" w:hAnsi="Times New Roman"/>
              </w:rPr>
              <w:t xml:space="preserve"> 0</w:t>
            </w:r>
            <w:r>
              <w:rPr>
                <w:rFonts w:ascii="Times New Roman" w:hAnsi="Times New Roman"/>
              </w:rPr>
              <w:t>1</w:t>
            </w:r>
            <w:r w:rsidRPr="00884AFD">
              <w:rPr>
                <w:rFonts w:ascii="Times New Roman" w:hAnsi="Times New Roman"/>
              </w:rPr>
              <w:t>, ОК 0</w:t>
            </w:r>
            <w:r>
              <w:rPr>
                <w:rFonts w:ascii="Times New Roman" w:hAnsi="Times New Roman"/>
              </w:rPr>
              <w:t>6</w:t>
            </w:r>
            <w:r w:rsidRPr="00884AFD">
              <w:rPr>
                <w:rFonts w:ascii="Times New Roman" w:hAnsi="Times New Roman"/>
              </w:rPr>
              <w:t>, ОК 0</w:t>
            </w:r>
            <w:r>
              <w:rPr>
                <w:rFonts w:ascii="Times New Roman" w:hAnsi="Times New Roman"/>
              </w:rPr>
              <w:t>7</w:t>
            </w:r>
            <w:r w:rsidRPr="00884AFD">
              <w:rPr>
                <w:rFonts w:ascii="Times New Roman" w:hAnsi="Times New Roman"/>
              </w:rPr>
              <w:t xml:space="preserve"> </w:t>
            </w:r>
          </w:p>
          <w:p w:rsidR="00184068" w:rsidRPr="002A5E3E" w:rsidRDefault="00184068" w:rsidP="00223812">
            <w:pPr>
              <w:suppressAutoHyphens/>
              <w:spacing w:after="0" w:line="240" w:lineRule="auto"/>
              <w:contextualSpacing/>
              <w:jc w:val="both"/>
              <w:rPr>
                <w:rFonts w:ascii="Times New Roman" w:hAnsi="Times New Roman"/>
              </w:rPr>
            </w:pPr>
            <w:r w:rsidRPr="00884AFD">
              <w:rPr>
                <w:rFonts w:ascii="Times New Roman" w:hAnsi="Times New Roman"/>
              </w:rPr>
              <w:t xml:space="preserve">КК </w:t>
            </w:r>
            <w:r w:rsidRPr="00884AFD">
              <w:rPr>
                <w:rFonts w:ascii="Times New Roman" w:hAnsi="Times New Roman"/>
                <w:lang w:val="en-US"/>
              </w:rPr>
              <w:t>N</w:t>
            </w:r>
            <w:r w:rsidRPr="00884AFD">
              <w:rPr>
                <w:rFonts w:ascii="Times New Roman" w:hAnsi="Times New Roman"/>
              </w:rPr>
              <w:t xml:space="preserve">, КК </w:t>
            </w:r>
            <w:r w:rsidRPr="00884AFD">
              <w:rPr>
                <w:rFonts w:ascii="Times New Roman" w:hAnsi="Times New Roman"/>
                <w:lang w:val="en-US"/>
              </w:rPr>
              <w:t>N</w:t>
            </w:r>
            <w:r w:rsidRPr="00884AFD">
              <w:rPr>
                <w:rFonts w:ascii="Times New Roman" w:hAnsi="Times New Roman"/>
              </w:rPr>
              <w:t>…</w:t>
            </w:r>
          </w:p>
        </w:tc>
        <w:tc>
          <w:tcPr>
            <w:tcW w:w="442"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b/>
              </w:rPr>
            </w:pPr>
          </w:p>
        </w:tc>
      </w:tr>
      <w:tr w:rsidR="00184068" w:rsidRPr="002A5E3E" w:rsidTr="00223812">
        <w:trPr>
          <w:trHeight w:val="227"/>
        </w:trPr>
        <w:tc>
          <w:tcPr>
            <w:tcW w:w="823" w:type="pct"/>
            <w:vMerge/>
            <w:vAlign w:val="center"/>
          </w:tcPr>
          <w:p w:rsidR="00184068" w:rsidRPr="002A5E3E" w:rsidRDefault="00184068" w:rsidP="00223812">
            <w:pPr>
              <w:spacing w:after="0" w:line="240" w:lineRule="auto"/>
              <w:contextualSpacing/>
              <w:rPr>
                <w:rFonts w:ascii="Times New Roman" w:hAnsi="Times New Roman"/>
                <w:b/>
                <w:bCs/>
                <w:i/>
              </w:rPr>
            </w:pPr>
          </w:p>
        </w:tc>
        <w:tc>
          <w:tcPr>
            <w:tcW w:w="2463" w:type="pct"/>
            <w:tcBorders>
              <w:bottom w:val="single" w:sz="4" w:space="0" w:color="auto"/>
            </w:tcBorders>
          </w:tcPr>
          <w:p w:rsidR="00184068" w:rsidRPr="008D5264" w:rsidRDefault="00184068"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sz w:val="24"/>
                <w:szCs w:val="24"/>
              </w:rPr>
              <w:t>В том числе практических занятий</w:t>
            </w:r>
          </w:p>
        </w:tc>
        <w:tc>
          <w:tcPr>
            <w:tcW w:w="585" w:type="pct"/>
            <w:tcBorders>
              <w:bottom w:val="single" w:sz="4" w:space="0" w:color="auto"/>
            </w:tcBorders>
            <w:vAlign w:val="center"/>
          </w:tcPr>
          <w:p w:rsidR="00184068" w:rsidRPr="002A5E3E" w:rsidRDefault="00184068"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rPr>
            </w:pPr>
          </w:p>
        </w:tc>
        <w:tc>
          <w:tcPr>
            <w:tcW w:w="442"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b/>
              </w:rPr>
            </w:pPr>
          </w:p>
        </w:tc>
      </w:tr>
      <w:tr w:rsidR="00184068" w:rsidRPr="002A5E3E" w:rsidTr="00223812">
        <w:trPr>
          <w:trHeight w:val="227"/>
        </w:trPr>
        <w:tc>
          <w:tcPr>
            <w:tcW w:w="823" w:type="pct"/>
            <w:vMerge/>
            <w:tcBorders>
              <w:bottom w:val="single" w:sz="4" w:space="0" w:color="auto"/>
            </w:tcBorders>
            <w:vAlign w:val="center"/>
          </w:tcPr>
          <w:p w:rsidR="00184068" w:rsidRPr="002A5E3E" w:rsidRDefault="00184068" w:rsidP="00223812">
            <w:pPr>
              <w:spacing w:after="0" w:line="240" w:lineRule="auto"/>
              <w:contextualSpacing/>
              <w:rPr>
                <w:rFonts w:ascii="Times New Roman" w:hAnsi="Times New Roman"/>
                <w:b/>
                <w:bCs/>
                <w:i/>
              </w:rPr>
            </w:pPr>
          </w:p>
        </w:tc>
        <w:tc>
          <w:tcPr>
            <w:tcW w:w="2463" w:type="pct"/>
            <w:tcBorders>
              <w:bottom w:val="single" w:sz="4" w:space="0" w:color="auto"/>
            </w:tcBorders>
          </w:tcPr>
          <w:p w:rsidR="00184068" w:rsidRPr="008D5264" w:rsidRDefault="00184068"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sz w:val="24"/>
                <w:szCs w:val="24"/>
              </w:rPr>
              <w:t xml:space="preserve">8-9. </w:t>
            </w:r>
            <w:r>
              <w:rPr>
                <w:rFonts w:ascii="Times New Roman" w:hAnsi="Times New Roman"/>
                <w:sz w:val="24"/>
                <w:szCs w:val="24"/>
                <w:lang w:eastAsia="ar-SA"/>
              </w:rPr>
              <w:t xml:space="preserve">Общие правила оказания первой помощи при ранениях, несчастных случаях и заболеваниях </w:t>
            </w:r>
          </w:p>
        </w:tc>
        <w:tc>
          <w:tcPr>
            <w:tcW w:w="585" w:type="pct"/>
            <w:tcBorders>
              <w:bottom w:val="single" w:sz="4" w:space="0" w:color="auto"/>
            </w:tcBorders>
            <w:vAlign w:val="center"/>
          </w:tcPr>
          <w:p w:rsidR="00184068" w:rsidRPr="002A5E3E" w:rsidRDefault="00184068"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184068" w:rsidRPr="00884AFD" w:rsidRDefault="00184068" w:rsidP="00223812">
            <w:pPr>
              <w:spacing w:after="0" w:line="240" w:lineRule="auto"/>
              <w:contextualSpacing/>
              <w:rPr>
                <w:rFonts w:ascii="Times New Roman" w:hAnsi="Times New Roman"/>
              </w:rPr>
            </w:pPr>
            <w:proofErr w:type="gramStart"/>
            <w:r w:rsidRPr="00884AFD">
              <w:rPr>
                <w:rFonts w:ascii="Times New Roman" w:hAnsi="Times New Roman"/>
              </w:rPr>
              <w:t>ОК</w:t>
            </w:r>
            <w:proofErr w:type="gramEnd"/>
            <w:r w:rsidRPr="00884AFD">
              <w:rPr>
                <w:rFonts w:ascii="Times New Roman" w:hAnsi="Times New Roman"/>
              </w:rPr>
              <w:t xml:space="preserve"> 0</w:t>
            </w:r>
            <w:r>
              <w:rPr>
                <w:rFonts w:ascii="Times New Roman" w:hAnsi="Times New Roman"/>
              </w:rPr>
              <w:t>1</w:t>
            </w:r>
            <w:r w:rsidRPr="00884AFD">
              <w:rPr>
                <w:rFonts w:ascii="Times New Roman" w:hAnsi="Times New Roman"/>
              </w:rPr>
              <w:t>, ОК 0</w:t>
            </w:r>
            <w:r>
              <w:rPr>
                <w:rFonts w:ascii="Times New Roman" w:hAnsi="Times New Roman"/>
              </w:rPr>
              <w:t>6</w:t>
            </w:r>
            <w:r w:rsidRPr="00884AFD">
              <w:rPr>
                <w:rFonts w:ascii="Times New Roman" w:hAnsi="Times New Roman"/>
              </w:rPr>
              <w:t>, ОК 0</w:t>
            </w:r>
            <w:r>
              <w:rPr>
                <w:rFonts w:ascii="Times New Roman" w:hAnsi="Times New Roman"/>
              </w:rPr>
              <w:t>7</w:t>
            </w:r>
            <w:r w:rsidRPr="00884AFD">
              <w:rPr>
                <w:rFonts w:ascii="Times New Roman" w:hAnsi="Times New Roman"/>
              </w:rPr>
              <w:t xml:space="preserve"> </w:t>
            </w:r>
          </w:p>
          <w:p w:rsidR="00184068" w:rsidRPr="002A5E3E" w:rsidRDefault="00184068" w:rsidP="00223812">
            <w:pPr>
              <w:suppressAutoHyphens/>
              <w:spacing w:after="0" w:line="240" w:lineRule="auto"/>
              <w:contextualSpacing/>
              <w:jc w:val="both"/>
              <w:rPr>
                <w:rFonts w:ascii="Times New Roman" w:hAnsi="Times New Roman"/>
              </w:rPr>
            </w:pPr>
            <w:r w:rsidRPr="00884AFD">
              <w:rPr>
                <w:rFonts w:ascii="Times New Roman" w:hAnsi="Times New Roman"/>
              </w:rPr>
              <w:t xml:space="preserve">КК </w:t>
            </w:r>
            <w:r w:rsidRPr="00884AFD">
              <w:rPr>
                <w:rFonts w:ascii="Times New Roman" w:hAnsi="Times New Roman"/>
                <w:lang w:val="en-US"/>
              </w:rPr>
              <w:t>N</w:t>
            </w:r>
            <w:r w:rsidRPr="00884AFD">
              <w:rPr>
                <w:rFonts w:ascii="Times New Roman" w:hAnsi="Times New Roman"/>
              </w:rPr>
              <w:t xml:space="preserve">, КК </w:t>
            </w:r>
            <w:r w:rsidRPr="00884AFD">
              <w:rPr>
                <w:rFonts w:ascii="Times New Roman" w:hAnsi="Times New Roman"/>
                <w:lang w:val="en-US"/>
              </w:rPr>
              <w:t>N</w:t>
            </w:r>
            <w:r w:rsidRPr="00884AFD">
              <w:rPr>
                <w:rFonts w:ascii="Times New Roman" w:hAnsi="Times New Roman"/>
              </w:rPr>
              <w:t>…</w:t>
            </w:r>
          </w:p>
        </w:tc>
        <w:tc>
          <w:tcPr>
            <w:tcW w:w="442" w:type="pct"/>
            <w:tcBorders>
              <w:bottom w:val="single" w:sz="4" w:space="0" w:color="auto"/>
            </w:tcBorders>
          </w:tcPr>
          <w:p w:rsidR="00184068" w:rsidRPr="002A5E3E" w:rsidRDefault="00184068" w:rsidP="00223812">
            <w:pPr>
              <w:suppressAutoHyphens/>
              <w:spacing w:after="0" w:line="240" w:lineRule="auto"/>
              <w:contextualSpacing/>
              <w:jc w:val="both"/>
              <w:rPr>
                <w:rFonts w:ascii="Times New Roman" w:hAnsi="Times New Roman"/>
                <w:b/>
              </w:rPr>
            </w:pPr>
          </w:p>
        </w:tc>
      </w:tr>
      <w:tr w:rsidR="00184068" w:rsidRPr="002A5E3E" w:rsidTr="00223812">
        <w:trPr>
          <w:trHeight w:val="20"/>
        </w:trPr>
        <w:tc>
          <w:tcPr>
            <w:tcW w:w="3286" w:type="pct"/>
            <w:gridSpan w:val="2"/>
          </w:tcPr>
          <w:p w:rsidR="00184068" w:rsidRPr="002A5E3E" w:rsidRDefault="00184068" w:rsidP="00223812">
            <w:pPr>
              <w:suppressAutoHyphens/>
              <w:spacing w:after="0" w:line="240" w:lineRule="auto"/>
              <w:contextualSpacing/>
              <w:rPr>
                <w:rFonts w:ascii="Times New Roman" w:hAnsi="Times New Roman"/>
                <w:b/>
              </w:rPr>
            </w:pPr>
            <w:r w:rsidRPr="00E7588C">
              <w:rPr>
                <w:rFonts w:ascii="Times New Roman" w:hAnsi="Times New Roman"/>
                <w:b/>
                <w:sz w:val="24"/>
                <w:szCs w:val="24"/>
              </w:rPr>
              <w:t xml:space="preserve">Промежуточная аттестация </w:t>
            </w:r>
            <w:r>
              <w:rPr>
                <w:rFonts w:ascii="Times New Roman" w:hAnsi="Times New Roman"/>
                <w:b/>
                <w:sz w:val="24"/>
                <w:szCs w:val="24"/>
              </w:rPr>
              <w:t>в форме дифференцированного зачета</w:t>
            </w:r>
          </w:p>
        </w:tc>
        <w:tc>
          <w:tcPr>
            <w:tcW w:w="585" w:type="pct"/>
            <w:vAlign w:val="center"/>
          </w:tcPr>
          <w:p w:rsidR="00184068" w:rsidRPr="002A5E3E" w:rsidRDefault="00184068" w:rsidP="00223812">
            <w:pPr>
              <w:spacing w:after="0" w:line="240" w:lineRule="auto"/>
              <w:contextualSpacing/>
              <w:jc w:val="center"/>
              <w:rPr>
                <w:rFonts w:ascii="Times New Roman" w:hAnsi="Times New Roman"/>
                <w:b/>
                <w:i/>
              </w:rPr>
            </w:pPr>
          </w:p>
        </w:tc>
        <w:tc>
          <w:tcPr>
            <w:tcW w:w="687" w:type="pct"/>
          </w:tcPr>
          <w:p w:rsidR="00184068" w:rsidRPr="002A5E3E" w:rsidRDefault="00184068" w:rsidP="00223812">
            <w:pPr>
              <w:spacing w:after="0" w:line="240" w:lineRule="auto"/>
              <w:contextualSpacing/>
              <w:rPr>
                <w:rFonts w:ascii="Times New Roman" w:hAnsi="Times New Roman"/>
                <w:b/>
                <w:i/>
              </w:rPr>
            </w:pPr>
          </w:p>
        </w:tc>
        <w:tc>
          <w:tcPr>
            <w:tcW w:w="442" w:type="pct"/>
          </w:tcPr>
          <w:p w:rsidR="00184068" w:rsidRPr="002A5E3E" w:rsidRDefault="00184068" w:rsidP="00223812">
            <w:pPr>
              <w:spacing w:after="0" w:line="240" w:lineRule="auto"/>
              <w:contextualSpacing/>
              <w:rPr>
                <w:rFonts w:ascii="Times New Roman" w:hAnsi="Times New Roman"/>
                <w:b/>
                <w:i/>
              </w:rPr>
            </w:pPr>
          </w:p>
        </w:tc>
      </w:tr>
      <w:tr w:rsidR="00184068" w:rsidRPr="009630B9" w:rsidTr="00223812">
        <w:trPr>
          <w:trHeight w:val="20"/>
        </w:trPr>
        <w:tc>
          <w:tcPr>
            <w:tcW w:w="3286" w:type="pct"/>
            <w:gridSpan w:val="2"/>
          </w:tcPr>
          <w:p w:rsidR="00184068" w:rsidRPr="002A5E3E" w:rsidRDefault="00184068" w:rsidP="00223812">
            <w:pPr>
              <w:spacing w:after="0" w:line="240" w:lineRule="auto"/>
              <w:contextualSpacing/>
              <w:rPr>
                <w:rFonts w:ascii="Times New Roman" w:hAnsi="Times New Roman"/>
                <w:b/>
                <w:bCs/>
              </w:rPr>
            </w:pPr>
            <w:r w:rsidRPr="00E7588C">
              <w:rPr>
                <w:rFonts w:ascii="Times New Roman" w:hAnsi="Times New Roman"/>
                <w:b/>
                <w:sz w:val="24"/>
                <w:szCs w:val="24"/>
              </w:rPr>
              <w:t>Всего:</w:t>
            </w:r>
          </w:p>
        </w:tc>
        <w:tc>
          <w:tcPr>
            <w:tcW w:w="585" w:type="pct"/>
            <w:vAlign w:val="center"/>
          </w:tcPr>
          <w:p w:rsidR="00184068" w:rsidRPr="002A5E3E" w:rsidRDefault="00184068" w:rsidP="00223812">
            <w:pPr>
              <w:spacing w:after="0" w:line="240" w:lineRule="auto"/>
              <w:contextualSpacing/>
              <w:jc w:val="center"/>
              <w:rPr>
                <w:rFonts w:ascii="Times New Roman" w:hAnsi="Times New Roman"/>
                <w:iCs/>
              </w:rPr>
            </w:pPr>
            <w:r w:rsidRPr="00E800F0">
              <w:rPr>
                <w:rFonts w:ascii="Times New Roman" w:hAnsi="Times New Roman"/>
                <w:b/>
                <w:sz w:val="24"/>
                <w:szCs w:val="24"/>
              </w:rPr>
              <w:t>36</w:t>
            </w:r>
            <w:r>
              <w:rPr>
                <w:rFonts w:ascii="Times New Roman" w:hAnsi="Times New Roman"/>
                <w:b/>
                <w:sz w:val="24"/>
                <w:szCs w:val="24"/>
              </w:rPr>
              <w:t>/18</w:t>
            </w:r>
          </w:p>
        </w:tc>
        <w:tc>
          <w:tcPr>
            <w:tcW w:w="687" w:type="pct"/>
          </w:tcPr>
          <w:p w:rsidR="00184068" w:rsidRPr="002A5E3E" w:rsidRDefault="00184068" w:rsidP="00223812">
            <w:pPr>
              <w:spacing w:after="0" w:line="240" w:lineRule="auto"/>
              <w:contextualSpacing/>
              <w:rPr>
                <w:rFonts w:ascii="Times New Roman" w:hAnsi="Times New Roman"/>
                <w:b/>
                <w:bCs/>
                <w:i/>
              </w:rPr>
            </w:pPr>
          </w:p>
        </w:tc>
        <w:tc>
          <w:tcPr>
            <w:tcW w:w="442" w:type="pct"/>
          </w:tcPr>
          <w:p w:rsidR="00184068" w:rsidRPr="002A5E3E" w:rsidRDefault="00184068" w:rsidP="00223812">
            <w:pPr>
              <w:spacing w:after="0" w:line="240" w:lineRule="auto"/>
              <w:contextualSpacing/>
              <w:rPr>
                <w:rFonts w:ascii="Times New Roman" w:hAnsi="Times New Roman"/>
                <w:b/>
                <w:bCs/>
                <w:i/>
              </w:rPr>
            </w:pPr>
          </w:p>
        </w:tc>
      </w:tr>
    </w:tbl>
    <w:p w:rsidR="00184068" w:rsidRPr="00A17B68" w:rsidRDefault="00184068" w:rsidP="00184068">
      <w:pPr>
        <w:spacing w:after="0" w:line="240" w:lineRule="auto"/>
        <w:ind w:firstLine="709"/>
        <w:rPr>
          <w:rFonts w:ascii="Times New Roman" w:hAnsi="Times New Roman"/>
          <w:b/>
          <w:sz w:val="24"/>
          <w:szCs w:val="24"/>
        </w:rPr>
      </w:pPr>
    </w:p>
    <w:p w:rsidR="00184068" w:rsidRDefault="00184068" w:rsidP="00184068">
      <w:pPr>
        <w:spacing w:after="0" w:line="240" w:lineRule="auto"/>
        <w:rPr>
          <w:rFonts w:ascii="Times New Roman" w:hAnsi="Times New Roman"/>
          <w:sz w:val="24"/>
          <w:szCs w:val="24"/>
        </w:rPr>
        <w:sectPr w:rsidR="00184068" w:rsidSect="00A046F2">
          <w:pgSz w:w="16838" w:h="11906" w:orient="landscape"/>
          <w:pgMar w:top="1701" w:right="1134" w:bottom="851" w:left="1134" w:header="709" w:footer="709" w:gutter="0"/>
          <w:cols w:space="708"/>
          <w:docGrid w:linePitch="360"/>
        </w:sectPr>
      </w:pPr>
    </w:p>
    <w:p w:rsidR="00184068" w:rsidRPr="00D301FF" w:rsidRDefault="00184068" w:rsidP="00184068">
      <w:pPr>
        <w:spacing w:after="0"/>
        <w:ind w:left="1353"/>
        <w:contextualSpacing/>
        <w:rPr>
          <w:rFonts w:ascii="Times New Roman" w:eastAsiaTheme="minorHAnsi" w:hAnsi="Times New Roman"/>
          <w:b/>
          <w:bCs/>
          <w:sz w:val="24"/>
          <w:szCs w:val="24"/>
          <w:lang w:eastAsia="en-US"/>
        </w:rPr>
      </w:pPr>
      <w:r w:rsidRPr="00D301FF">
        <w:rPr>
          <w:rFonts w:ascii="Times New Roman" w:eastAsiaTheme="minorHAnsi" w:hAnsi="Times New Roman"/>
          <w:b/>
          <w:bCs/>
          <w:sz w:val="24"/>
          <w:szCs w:val="24"/>
          <w:lang w:eastAsia="en-US"/>
        </w:rPr>
        <w:lastRenderedPageBreak/>
        <w:t>3. УСЛОВИЯ РЕАЛИЗАЦИИ УЧЕБНОЙ ДИСЦИПЛИНЫ</w:t>
      </w:r>
    </w:p>
    <w:p w:rsidR="00184068" w:rsidRPr="00D301FF" w:rsidRDefault="00184068" w:rsidP="00184068">
      <w:pPr>
        <w:spacing w:after="0"/>
        <w:ind w:left="1353"/>
        <w:contextualSpacing/>
        <w:rPr>
          <w:rFonts w:ascii="Times New Roman" w:eastAsiaTheme="minorHAnsi" w:hAnsi="Times New Roman"/>
          <w:b/>
          <w:bCs/>
          <w:sz w:val="24"/>
          <w:szCs w:val="24"/>
          <w:lang w:eastAsia="en-US"/>
        </w:rPr>
      </w:pPr>
    </w:p>
    <w:p w:rsidR="00184068" w:rsidRPr="00D301FF" w:rsidRDefault="00184068" w:rsidP="00184068">
      <w:pPr>
        <w:suppressAutoHyphens/>
        <w:spacing w:after="0"/>
        <w:ind w:firstLine="709"/>
        <w:contextualSpacing/>
        <w:jc w:val="both"/>
        <w:rPr>
          <w:rFonts w:ascii="Times New Roman" w:eastAsiaTheme="minorHAnsi" w:hAnsi="Times New Roman"/>
          <w:bCs/>
          <w:sz w:val="24"/>
          <w:szCs w:val="24"/>
          <w:lang w:eastAsia="en-US"/>
        </w:rPr>
      </w:pPr>
      <w:r w:rsidRPr="00D301FF">
        <w:rPr>
          <w:rFonts w:ascii="Times New Roman" w:eastAsiaTheme="minorHAnsi" w:hAnsi="Times New Roman"/>
          <w:bCs/>
          <w:sz w:val="24"/>
          <w:szCs w:val="24"/>
          <w:lang w:eastAsia="en-US"/>
        </w:rPr>
        <w:t>3.1. Для реализации программы учебной дисциплины должны быть предусмотрены следующие специальные помещения:</w:t>
      </w:r>
    </w:p>
    <w:p w:rsidR="00184068" w:rsidRPr="00C45F25" w:rsidRDefault="00184068" w:rsidP="00184068">
      <w:pPr>
        <w:suppressAutoHyphens/>
        <w:autoSpaceDE w:val="0"/>
        <w:autoSpaceDN w:val="0"/>
        <w:adjustRightInd w:val="0"/>
        <w:spacing w:after="0"/>
        <w:ind w:firstLine="709"/>
        <w:contextualSpacing/>
        <w:jc w:val="both"/>
        <w:rPr>
          <w:rFonts w:ascii="Times New Roman" w:eastAsiaTheme="minorHAnsi" w:hAnsi="Times New Roman"/>
          <w:iCs/>
          <w:sz w:val="24"/>
          <w:szCs w:val="24"/>
          <w:lang w:eastAsia="en-US"/>
        </w:rPr>
      </w:pPr>
      <w:r w:rsidRPr="00D301FF">
        <w:rPr>
          <w:rFonts w:ascii="Times New Roman" w:eastAsiaTheme="minorHAnsi" w:hAnsi="Times New Roman"/>
          <w:bCs/>
          <w:sz w:val="24"/>
          <w:szCs w:val="24"/>
          <w:lang w:eastAsia="en-US"/>
        </w:rPr>
        <w:t>Кабинет</w:t>
      </w:r>
      <w:r w:rsidRPr="00D301FF">
        <w:rPr>
          <w:rFonts w:ascii="Times New Roman" w:eastAsiaTheme="minorHAnsi" w:hAnsi="Times New Roman"/>
          <w:bCs/>
          <w:i/>
          <w:sz w:val="24"/>
          <w:szCs w:val="24"/>
          <w:lang w:eastAsia="en-US"/>
        </w:rPr>
        <w:t xml:space="preserve"> </w:t>
      </w:r>
      <w:r w:rsidRPr="00C45F25">
        <w:rPr>
          <w:rFonts w:ascii="Times New Roman" w:eastAsiaTheme="minorHAnsi" w:hAnsi="Times New Roman"/>
          <w:bCs/>
          <w:iCs/>
          <w:sz w:val="24"/>
          <w:szCs w:val="24"/>
          <w:lang w:eastAsia="en-US"/>
        </w:rPr>
        <w:t>«</w:t>
      </w:r>
      <w:r w:rsidRPr="007773FB">
        <w:rPr>
          <w:rFonts w:ascii="Times New Roman" w:hAnsi="Times New Roman"/>
          <w:iCs/>
          <w:sz w:val="24"/>
          <w:szCs w:val="24"/>
        </w:rPr>
        <w:t>безопасности жизнедеятельности и охраны труда</w:t>
      </w:r>
      <w:r w:rsidRPr="00C45F25">
        <w:rPr>
          <w:rFonts w:ascii="Times New Roman" w:eastAsiaTheme="minorHAnsi" w:hAnsi="Times New Roman"/>
          <w:bCs/>
          <w:iCs/>
          <w:sz w:val="24"/>
          <w:szCs w:val="24"/>
          <w:lang w:eastAsia="en-US"/>
        </w:rPr>
        <w:t>»</w:t>
      </w:r>
      <w:r w:rsidRPr="00C45F25">
        <w:rPr>
          <w:rFonts w:ascii="Times New Roman" w:eastAsiaTheme="minorHAnsi" w:hAnsi="Times New Roman"/>
          <w:iCs/>
          <w:sz w:val="24"/>
          <w:szCs w:val="24"/>
          <w:lang w:eastAsia="en-US"/>
        </w:rPr>
        <w:t>,</w:t>
      </w:r>
      <w:r>
        <w:rPr>
          <w:rFonts w:ascii="Times New Roman" w:eastAsiaTheme="minorHAnsi" w:hAnsi="Times New Roman"/>
          <w:iCs/>
          <w:sz w:val="24"/>
          <w:szCs w:val="24"/>
          <w:lang w:eastAsia="en-US"/>
        </w:rPr>
        <w:t xml:space="preserve"> </w:t>
      </w:r>
      <w:proofErr w:type="gramStart"/>
      <w:r w:rsidRPr="00D301FF">
        <w:rPr>
          <w:rFonts w:ascii="Times New Roman" w:eastAsiaTheme="minorHAnsi" w:hAnsi="Times New Roman"/>
          <w:bCs/>
          <w:sz w:val="24"/>
          <w:szCs w:val="24"/>
          <w:lang w:eastAsia="en-US"/>
        </w:rPr>
        <w:t>оснащенный</w:t>
      </w:r>
      <w:proofErr w:type="gramEnd"/>
      <w:r w:rsidRPr="00D301FF">
        <w:rPr>
          <w:rFonts w:ascii="Times New Roman" w:eastAsiaTheme="minorHAnsi" w:hAnsi="Times New Roman"/>
          <w:bCs/>
          <w:sz w:val="24"/>
          <w:szCs w:val="24"/>
          <w:lang w:eastAsia="en-US"/>
        </w:rPr>
        <w:t xml:space="preserve"> в соответствии с п. 6.1.2.1 образовательной программы по </w:t>
      </w:r>
      <w:r w:rsidRPr="00C45F25">
        <w:rPr>
          <w:rFonts w:ascii="Times New Roman" w:eastAsiaTheme="minorHAnsi" w:hAnsi="Times New Roman"/>
          <w:bCs/>
          <w:iCs/>
          <w:sz w:val="24"/>
          <w:szCs w:val="24"/>
          <w:lang w:eastAsia="en-US"/>
        </w:rPr>
        <w:t>профессии.</w:t>
      </w:r>
    </w:p>
    <w:p w:rsidR="00184068" w:rsidRPr="00D301FF" w:rsidRDefault="00184068" w:rsidP="00184068">
      <w:pPr>
        <w:suppressAutoHyphens/>
        <w:spacing w:after="0"/>
        <w:ind w:firstLine="709"/>
        <w:contextualSpacing/>
        <w:jc w:val="both"/>
        <w:rPr>
          <w:rFonts w:ascii="Times New Roman" w:eastAsiaTheme="minorHAnsi" w:hAnsi="Times New Roman"/>
          <w:bCs/>
          <w:sz w:val="24"/>
          <w:szCs w:val="24"/>
          <w:lang w:eastAsia="en-US"/>
        </w:rPr>
      </w:pPr>
    </w:p>
    <w:p w:rsidR="00184068" w:rsidRPr="00D301FF" w:rsidRDefault="00184068" w:rsidP="00184068">
      <w:pPr>
        <w:suppressAutoHyphens/>
        <w:spacing w:after="0"/>
        <w:ind w:firstLine="709"/>
        <w:contextualSpacing/>
        <w:jc w:val="both"/>
        <w:rPr>
          <w:rFonts w:ascii="Times New Roman" w:eastAsiaTheme="minorHAnsi" w:hAnsi="Times New Roman"/>
          <w:b/>
          <w:bCs/>
          <w:sz w:val="24"/>
          <w:szCs w:val="24"/>
          <w:lang w:eastAsia="en-US"/>
        </w:rPr>
      </w:pPr>
      <w:r w:rsidRPr="00D301FF">
        <w:rPr>
          <w:rFonts w:ascii="Times New Roman" w:eastAsiaTheme="minorHAnsi" w:hAnsi="Times New Roman"/>
          <w:b/>
          <w:bCs/>
          <w:sz w:val="24"/>
          <w:szCs w:val="24"/>
          <w:lang w:eastAsia="en-US"/>
        </w:rPr>
        <w:t>3.2. Информационное обеспечение реализации программы</w:t>
      </w:r>
    </w:p>
    <w:p w:rsidR="00184068" w:rsidRPr="00D301FF" w:rsidRDefault="00184068" w:rsidP="00184068">
      <w:pPr>
        <w:suppressAutoHyphens/>
        <w:spacing w:after="0"/>
        <w:ind w:firstLine="709"/>
        <w:contextualSpacing/>
        <w:jc w:val="both"/>
        <w:rPr>
          <w:rFonts w:ascii="Times New Roman" w:eastAsiaTheme="minorHAnsi" w:hAnsi="Times New Roman"/>
          <w:bCs/>
          <w:sz w:val="24"/>
          <w:szCs w:val="24"/>
          <w:lang w:eastAsia="en-US"/>
        </w:rPr>
      </w:pPr>
      <w:r w:rsidRPr="00D301FF">
        <w:rPr>
          <w:rFonts w:ascii="Times New Roman" w:eastAsiaTheme="minorHAnsi" w:hAnsi="Times New Roman"/>
          <w:bCs/>
          <w:sz w:val="24"/>
          <w:szCs w:val="24"/>
          <w:lang w:eastAsia="en-US"/>
        </w:rPr>
        <w:t>Для реализации программы библиотечный фонд образовательной организации должен иметь п</w:t>
      </w:r>
      <w:r w:rsidRPr="00D301FF">
        <w:rPr>
          <w:rFonts w:ascii="Times New Roman" w:eastAsiaTheme="minorHAnsi" w:hAnsi="Times New Roman"/>
          <w:sz w:val="24"/>
          <w:szCs w:val="24"/>
          <w:lang w:eastAsia="en-US"/>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301FF">
        <w:rPr>
          <w:rFonts w:ascii="Times New Roman" w:eastAsiaTheme="minorHAnsi" w:hAnsi="Times New Roman"/>
          <w:bCs/>
          <w:sz w:val="24"/>
          <w:szCs w:val="24"/>
          <w:lang w:eastAsia="en-US"/>
        </w:rPr>
        <w:t xml:space="preserve">библиотечного фонда образовательной организацией </w:t>
      </w:r>
      <w:proofErr w:type="gramStart"/>
      <w:r w:rsidRPr="00D301FF">
        <w:rPr>
          <w:rFonts w:ascii="Times New Roman" w:eastAsiaTheme="minorHAnsi" w:hAnsi="Times New Roman"/>
          <w:bCs/>
          <w:sz w:val="24"/>
          <w:szCs w:val="24"/>
          <w:lang w:eastAsia="en-US"/>
        </w:rPr>
        <w:t>выбирается не менее одного издания</w:t>
      </w:r>
      <w:proofErr w:type="gramEnd"/>
      <w:r w:rsidRPr="00D301FF">
        <w:rPr>
          <w:rFonts w:ascii="Times New Roman" w:eastAsiaTheme="minorHAnsi" w:hAnsi="Times New Roman"/>
          <w:bCs/>
          <w:sz w:val="24"/>
          <w:szCs w:val="24"/>
          <w:lang w:eastAsia="en-US"/>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184068" w:rsidRPr="00D301FF" w:rsidRDefault="00184068" w:rsidP="00184068">
      <w:pPr>
        <w:suppressAutoHyphens/>
        <w:spacing w:after="0"/>
        <w:ind w:firstLine="709"/>
        <w:contextualSpacing/>
        <w:jc w:val="both"/>
        <w:rPr>
          <w:rFonts w:ascii="Times New Roman" w:eastAsiaTheme="minorHAnsi" w:hAnsi="Times New Roman"/>
          <w:sz w:val="24"/>
          <w:szCs w:val="24"/>
          <w:lang w:eastAsia="en-US"/>
        </w:rPr>
      </w:pPr>
    </w:p>
    <w:p w:rsidR="00184068" w:rsidRPr="00D301FF" w:rsidRDefault="00184068" w:rsidP="00184068">
      <w:pPr>
        <w:suppressAutoHyphens/>
        <w:spacing w:after="0"/>
        <w:ind w:firstLine="709"/>
        <w:contextualSpacing/>
        <w:jc w:val="both"/>
        <w:rPr>
          <w:rFonts w:ascii="Times New Roman" w:eastAsiaTheme="minorHAnsi" w:hAnsi="Times New Roman"/>
          <w:b/>
          <w:sz w:val="24"/>
          <w:szCs w:val="24"/>
          <w:lang w:eastAsia="en-US"/>
        </w:rPr>
      </w:pPr>
      <w:r w:rsidRPr="00D301FF">
        <w:rPr>
          <w:rFonts w:ascii="Times New Roman" w:eastAsiaTheme="minorHAnsi" w:hAnsi="Times New Roman"/>
          <w:b/>
          <w:sz w:val="24"/>
          <w:szCs w:val="24"/>
          <w:lang w:eastAsia="en-US"/>
        </w:rPr>
        <w:t>3.2.1. Основные печатные издания</w:t>
      </w:r>
    </w:p>
    <w:p w:rsidR="00184068" w:rsidRDefault="00184068" w:rsidP="00184068">
      <w:pPr>
        <w:spacing w:after="0"/>
        <w:ind w:firstLine="709"/>
        <w:jc w:val="both"/>
        <w:rPr>
          <w:rFonts w:ascii="Times New Roman" w:hAnsi="Times New Roman"/>
          <w:sz w:val="24"/>
          <w:szCs w:val="24"/>
        </w:rPr>
      </w:pPr>
      <w:r>
        <w:rPr>
          <w:rFonts w:ascii="Times New Roman" w:hAnsi="Times New Roman"/>
          <w:sz w:val="24"/>
          <w:szCs w:val="24"/>
        </w:rPr>
        <w:t xml:space="preserve">1. Безопасность жизнедеятельности: учебник для СПО / Н. В. </w:t>
      </w:r>
      <w:proofErr w:type="spellStart"/>
      <w:r>
        <w:rPr>
          <w:rFonts w:ascii="Times New Roman" w:hAnsi="Times New Roman"/>
          <w:sz w:val="24"/>
          <w:szCs w:val="24"/>
        </w:rPr>
        <w:t>Горькова</w:t>
      </w:r>
      <w:proofErr w:type="spellEnd"/>
      <w:r>
        <w:rPr>
          <w:rFonts w:ascii="Times New Roman" w:hAnsi="Times New Roman"/>
          <w:sz w:val="24"/>
          <w:szCs w:val="24"/>
        </w:rPr>
        <w:t xml:space="preserve">, А. Г. Фетисов, Е. М. </w:t>
      </w:r>
      <w:proofErr w:type="spellStart"/>
      <w:r>
        <w:rPr>
          <w:rFonts w:ascii="Times New Roman" w:hAnsi="Times New Roman"/>
          <w:sz w:val="24"/>
          <w:szCs w:val="24"/>
        </w:rPr>
        <w:t>Мессинева</w:t>
      </w:r>
      <w:proofErr w:type="spellEnd"/>
      <w:r>
        <w:rPr>
          <w:rFonts w:ascii="Times New Roman" w:hAnsi="Times New Roman"/>
          <w:sz w:val="24"/>
          <w:szCs w:val="24"/>
        </w:rPr>
        <w:t>, Н. Б. Мануйлова. — Санкт-Петербург</w:t>
      </w:r>
      <w:proofErr w:type="gramStart"/>
      <w:r>
        <w:rPr>
          <w:rFonts w:ascii="Times New Roman" w:hAnsi="Times New Roman"/>
          <w:sz w:val="24"/>
          <w:szCs w:val="24"/>
        </w:rPr>
        <w:t xml:space="preserve"> :</w:t>
      </w:r>
      <w:proofErr w:type="gramEnd"/>
      <w:r>
        <w:rPr>
          <w:rFonts w:ascii="Times New Roman" w:hAnsi="Times New Roman"/>
          <w:sz w:val="24"/>
          <w:szCs w:val="24"/>
        </w:rPr>
        <w:t xml:space="preserve"> Лань, 2021. — 220 с. — ISBN 978-5-8114-7404-2. </w:t>
      </w:r>
    </w:p>
    <w:p w:rsidR="00184068" w:rsidRDefault="00184068" w:rsidP="00184068">
      <w:pPr>
        <w:spacing w:after="0"/>
        <w:ind w:firstLine="709"/>
        <w:contextualSpacing/>
        <w:rPr>
          <w:rFonts w:ascii="Times New Roman" w:hAnsi="Times New Roman"/>
          <w:sz w:val="24"/>
          <w:szCs w:val="24"/>
        </w:rPr>
      </w:pPr>
      <w:r>
        <w:rPr>
          <w:rFonts w:ascii="Times New Roman" w:hAnsi="Times New Roman"/>
          <w:sz w:val="24"/>
          <w:szCs w:val="24"/>
        </w:rPr>
        <w:t xml:space="preserve">2. Широков, Ю. А. Защита в чрезвычайных ситуациях и гражданская оборона: учебное пособие для </w:t>
      </w:r>
      <w:proofErr w:type="gramStart"/>
      <w:r>
        <w:rPr>
          <w:rFonts w:ascii="Times New Roman" w:hAnsi="Times New Roman"/>
          <w:sz w:val="24"/>
          <w:szCs w:val="24"/>
        </w:rPr>
        <w:t>СПО / Ю.</w:t>
      </w:r>
      <w:proofErr w:type="gramEnd"/>
      <w:r>
        <w:rPr>
          <w:rFonts w:ascii="Times New Roman" w:hAnsi="Times New Roman"/>
          <w:sz w:val="24"/>
          <w:szCs w:val="24"/>
        </w:rPr>
        <w:t xml:space="preserve"> А. Широков. — Санкт-Петербург: Лань, 2020. — 488 с. — ISBN 978-5-8114-6463-0. </w:t>
      </w:r>
    </w:p>
    <w:p w:rsidR="00184068" w:rsidRPr="00D301FF" w:rsidRDefault="00184068" w:rsidP="00184068">
      <w:pPr>
        <w:spacing w:after="0"/>
        <w:ind w:firstLine="709"/>
        <w:contextualSpacing/>
        <w:rPr>
          <w:rFonts w:ascii="Times New Roman" w:eastAsiaTheme="minorHAnsi" w:hAnsi="Times New Roman"/>
          <w:b/>
          <w:sz w:val="24"/>
          <w:szCs w:val="24"/>
          <w:lang w:eastAsia="en-US"/>
        </w:rPr>
      </w:pPr>
    </w:p>
    <w:p w:rsidR="00184068" w:rsidRPr="00D301FF" w:rsidRDefault="00184068" w:rsidP="00184068">
      <w:pPr>
        <w:spacing w:after="0"/>
        <w:ind w:firstLine="709"/>
        <w:contextualSpacing/>
        <w:rPr>
          <w:rFonts w:ascii="Times New Roman" w:eastAsiaTheme="minorHAnsi" w:hAnsi="Times New Roman"/>
          <w:b/>
          <w:sz w:val="24"/>
          <w:szCs w:val="24"/>
          <w:lang w:eastAsia="en-US"/>
        </w:rPr>
      </w:pPr>
      <w:r w:rsidRPr="00D301FF">
        <w:rPr>
          <w:rFonts w:ascii="Times New Roman" w:eastAsiaTheme="minorHAnsi" w:hAnsi="Times New Roman"/>
          <w:b/>
          <w:sz w:val="24"/>
          <w:szCs w:val="24"/>
          <w:lang w:eastAsia="en-US"/>
        </w:rPr>
        <w:t xml:space="preserve">3.2.2. Основные электронные издания </w:t>
      </w:r>
    </w:p>
    <w:p w:rsidR="00184068" w:rsidRPr="00BE0E85" w:rsidRDefault="00184068" w:rsidP="00184068">
      <w:pPr>
        <w:tabs>
          <w:tab w:val="left" w:pos="1155"/>
          <w:tab w:val="left" w:pos="4370"/>
        </w:tabs>
        <w:spacing w:after="0"/>
        <w:ind w:firstLine="709"/>
        <w:jc w:val="both"/>
        <w:rPr>
          <w:rFonts w:ascii="Times New Roman" w:hAnsi="Times New Roman"/>
          <w:sz w:val="24"/>
          <w:szCs w:val="24"/>
        </w:rPr>
      </w:pPr>
      <w:r w:rsidRPr="00BE0E85">
        <w:rPr>
          <w:rFonts w:ascii="Times New Roman" w:hAnsi="Times New Roman"/>
          <w:sz w:val="24"/>
          <w:szCs w:val="24"/>
        </w:rPr>
        <w:t>1.Менумеров, Р. М. Электробезопасность</w:t>
      </w:r>
      <w:proofErr w:type="gramStart"/>
      <w:r w:rsidRPr="00BE0E85">
        <w:rPr>
          <w:rFonts w:ascii="Times New Roman" w:hAnsi="Times New Roman"/>
          <w:sz w:val="24"/>
          <w:szCs w:val="24"/>
        </w:rPr>
        <w:t xml:space="preserve"> :</w:t>
      </w:r>
      <w:proofErr w:type="gramEnd"/>
      <w:r w:rsidRPr="00BE0E85">
        <w:rPr>
          <w:rFonts w:ascii="Times New Roman" w:hAnsi="Times New Roman"/>
          <w:sz w:val="24"/>
          <w:szCs w:val="24"/>
        </w:rPr>
        <w:t xml:space="preserve"> учебное пособие для СПО / Р. М. </w:t>
      </w:r>
      <w:proofErr w:type="spellStart"/>
      <w:r w:rsidRPr="00BE0E85">
        <w:rPr>
          <w:rFonts w:ascii="Times New Roman" w:hAnsi="Times New Roman"/>
          <w:sz w:val="24"/>
          <w:szCs w:val="24"/>
        </w:rPr>
        <w:t>Менумеров</w:t>
      </w:r>
      <w:proofErr w:type="spellEnd"/>
      <w:r w:rsidRPr="00BE0E85">
        <w:rPr>
          <w:rFonts w:ascii="Times New Roman" w:hAnsi="Times New Roman"/>
          <w:sz w:val="24"/>
          <w:szCs w:val="24"/>
        </w:rPr>
        <w:t>. — 2-е изд., стер. — Санкт-Петербург</w:t>
      </w:r>
      <w:proofErr w:type="gramStart"/>
      <w:r w:rsidRPr="00BE0E85">
        <w:rPr>
          <w:rFonts w:ascii="Times New Roman" w:hAnsi="Times New Roman"/>
          <w:sz w:val="24"/>
          <w:szCs w:val="24"/>
        </w:rPr>
        <w:t xml:space="preserve"> :</w:t>
      </w:r>
      <w:proofErr w:type="gramEnd"/>
      <w:r w:rsidRPr="00BE0E85">
        <w:rPr>
          <w:rFonts w:ascii="Times New Roman" w:hAnsi="Times New Roman"/>
          <w:sz w:val="24"/>
          <w:szCs w:val="24"/>
        </w:rPr>
        <w:t xml:space="preserve"> Лань, 2021. — 196 с. — ISBN 978-5-8114-8191-0. — Текст</w:t>
      </w:r>
      <w:proofErr w:type="gramStart"/>
      <w:r w:rsidRPr="00BE0E85">
        <w:rPr>
          <w:rFonts w:ascii="Times New Roman" w:hAnsi="Times New Roman"/>
          <w:sz w:val="24"/>
          <w:szCs w:val="24"/>
        </w:rPr>
        <w:t> :</w:t>
      </w:r>
      <w:proofErr w:type="gramEnd"/>
      <w:r w:rsidRPr="00BE0E85">
        <w:rPr>
          <w:rFonts w:ascii="Times New Roman" w:hAnsi="Times New Roman"/>
          <w:sz w:val="24"/>
          <w:szCs w:val="24"/>
        </w:rPr>
        <w:t xml:space="preserve"> электронный // Лань : электронно-библиотечная система. — URL: </w:t>
      </w:r>
      <w:hyperlink r:id="rId11" w:history="1">
        <w:r w:rsidRPr="00BE0E85">
          <w:rPr>
            <w:rStyle w:val="aa"/>
            <w:rFonts w:ascii="Times New Roman" w:hAnsi="Times New Roman"/>
            <w:sz w:val="24"/>
            <w:szCs w:val="24"/>
          </w:rPr>
          <w:t>https://e.lanbook.com/book/173112</w:t>
        </w:r>
      </w:hyperlink>
      <w:r w:rsidRPr="00BE0E85">
        <w:rPr>
          <w:rFonts w:ascii="Times New Roman" w:hAnsi="Times New Roman"/>
          <w:sz w:val="24"/>
          <w:szCs w:val="24"/>
        </w:rPr>
        <w:t xml:space="preserve">  (дата обращения: 08.09.2021). — Режим доступа: для </w:t>
      </w:r>
      <w:proofErr w:type="spellStart"/>
      <w:r w:rsidRPr="00BE0E85">
        <w:rPr>
          <w:rFonts w:ascii="Times New Roman" w:hAnsi="Times New Roman"/>
          <w:sz w:val="24"/>
          <w:szCs w:val="24"/>
        </w:rPr>
        <w:t>авториз</w:t>
      </w:r>
      <w:proofErr w:type="spellEnd"/>
      <w:r w:rsidRPr="00BE0E85">
        <w:rPr>
          <w:rFonts w:ascii="Times New Roman" w:hAnsi="Times New Roman"/>
          <w:sz w:val="24"/>
          <w:szCs w:val="24"/>
        </w:rPr>
        <w:t>. пользователей.</w:t>
      </w:r>
    </w:p>
    <w:p w:rsidR="00184068" w:rsidRPr="00BE0E85" w:rsidRDefault="00184068" w:rsidP="00184068">
      <w:pPr>
        <w:tabs>
          <w:tab w:val="left" w:pos="1155"/>
          <w:tab w:val="left" w:pos="4370"/>
        </w:tabs>
        <w:spacing w:after="0"/>
        <w:ind w:firstLine="709"/>
        <w:jc w:val="both"/>
        <w:rPr>
          <w:rFonts w:ascii="Times New Roman" w:hAnsi="Times New Roman"/>
          <w:sz w:val="24"/>
          <w:szCs w:val="24"/>
        </w:rPr>
      </w:pPr>
      <w:r w:rsidRPr="00BE0E85">
        <w:rPr>
          <w:rFonts w:ascii="Times New Roman" w:hAnsi="Times New Roman"/>
          <w:sz w:val="24"/>
          <w:szCs w:val="24"/>
        </w:rPr>
        <w:t>2.Безопасность жизнедеятельности</w:t>
      </w:r>
      <w:proofErr w:type="gramStart"/>
      <w:r w:rsidRPr="00BE0E85">
        <w:rPr>
          <w:rFonts w:ascii="Times New Roman" w:hAnsi="Times New Roman"/>
          <w:sz w:val="24"/>
          <w:szCs w:val="24"/>
        </w:rPr>
        <w:t xml:space="preserve"> :</w:t>
      </w:r>
      <w:proofErr w:type="gramEnd"/>
      <w:r w:rsidRPr="00BE0E85">
        <w:rPr>
          <w:rFonts w:ascii="Times New Roman" w:hAnsi="Times New Roman"/>
          <w:sz w:val="24"/>
          <w:szCs w:val="24"/>
        </w:rPr>
        <w:t xml:space="preserve"> учебник для СПО / Н. В. </w:t>
      </w:r>
      <w:proofErr w:type="spellStart"/>
      <w:r w:rsidRPr="00BE0E85">
        <w:rPr>
          <w:rFonts w:ascii="Times New Roman" w:hAnsi="Times New Roman"/>
          <w:sz w:val="24"/>
          <w:szCs w:val="24"/>
        </w:rPr>
        <w:t>Горькова</w:t>
      </w:r>
      <w:proofErr w:type="spellEnd"/>
      <w:r w:rsidRPr="00BE0E85">
        <w:rPr>
          <w:rFonts w:ascii="Times New Roman" w:hAnsi="Times New Roman"/>
          <w:sz w:val="24"/>
          <w:szCs w:val="24"/>
        </w:rPr>
        <w:t xml:space="preserve">, А. Г. Фетисов, Е. М. </w:t>
      </w:r>
      <w:proofErr w:type="spellStart"/>
      <w:r w:rsidRPr="00BE0E85">
        <w:rPr>
          <w:rFonts w:ascii="Times New Roman" w:hAnsi="Times New Roman"/>
          <w:sz w:val="24"/>
          <w:szCs w:val="24"/>
        </w:rPr>
        <w:t>Мессинева</w:t>
      </w:r>
      <w:proofErr w:type="spellEnd"/>
      <w:r w:rsidRPr="00BE0E85">
        <w:rPr>
          <w:rFonts w:ascii="Times New Roman" w:hAnsi="Times New Roman"/>
          <w:sz w:val="24"/>
          <w:szCs w:val="24"/>
        </w:rPr>
        <w:t>, Н. Б. Мануйлова. — Санкт-Петербург</w:t>
      </w:r>
      <w:proofErr w:type="gramStart"/>
      <w:r w:rsidRPr="00BE0E85">
        <w:rPr>
          <w:rFonts w:ascii="Times New Roman" w:hAnsi="Times New Roman"/>
          <w:sz w:val="24"/>
          <w:szCs w:val="24"/>
        </w:rPr>
        <w:t xml:space="preserve"> :</w:t>
      </w:r>
      <w:proofErr w:type="gramEnd"/>
      <w:r w:rsidRPr="00BE0E85">
        <w:rPr>
          <w:rFonts w:ascii="Times New Roman" w:hAnsi="Times New Roman"/>
          <w:sz w:val="24"/>
          <w:szCs w:val="24"/>
        </w:rPr>
        <w:t xml:space="preserve"> Лань, 2021. — 220 с. — ISBN 978-5-8114-7404-2. — Текст</w:t>
      </w:r>
      <w:proofErr w:type="gramStart"/>
      <w:r w:rsidRPr="00BE0E85">
        <w:rPr>
          <w:rFonts w:ascii="Times New Roman" w:hAnsi="Times New Roman"/>
          <w:sz w:val="24"/>
          <w:szCs w:val="24"/>
        </w:rPr>
        <w:t> :</w:t>
      </w:r>
      <w:proofErr w:type="gramEnd"/>
      <w:r w:rsidRPr="00BE0E85">
        <w:rPr>
          <w:rFonts w:ascii="Times New Roman" w:hAnsi="Times New Roman"/>
          <w:sz w:val="24"/>
          <w:szCs w:val="24"/>
        </w:rPr>
        <w:t xml:space="preserve"> электронный // Лань : электронно-библиотечная система. — URL: </w:t>
      </w:r>
      <w:hyperlink r:id="rId12" w:history="1">
        <w:r w:rsidRPr="00BE0E85">
          <w:rPr>
            <w:rStyle w:val="aa"/>
            <w:rFonts w:ascii="Times New Roman" w:hAnsi="Times New Roman"/>
            <w:sz w:val="24"/>
            <w:szCs w:val="24"/>
          </w:rPr>
          <w:t>https://e.lanbook.com/book/174970</w:t>
        </w:r>
      </w:hyperlink>
      <w:r w:rsidRPr="00BE0E85">
        <w:rPr>
          <w:rFonts w:ascii="Times New Roman" w:hAnsi="Times New Roman"/>
          <w:sz w:val="24"/>
          <w:szCs w:val="24"/>
        </w:rPr>
        <w:t xml:space="preserve">  (дата обращения: 08.09.2021). — Режим доступа: для </w:t>
      </w:r>
      <w:proofErr w:type="spellStart"/>
      <w:r w:rsidRPr="00BE0E85">
        <w:rPr>
          <w:rFonts w:ascii="Times New Roman" w:hAnsi="Times New Roman"/>
          <w:sz w:val="24"/>
          <w:szCs w:val="24"/>
        </w:rPr>
        <w:t>авториз</w:t>
      </w:r>
      <w:proofErr w:type="spellEnd"/>
      <w:r w:rsidRPr="00BE0E85">
        <w:rPr>
          <w:rFonts w:ascii="Times New Roman" w:hAnsi="Times New Roman"/>
          <w:sz w:val="24"/>
          <w:szCs w:val="24"/>
        </w:rPr>
        <w:t>. пользователей.</w:t>
      </w:r>
    </w:p>
    <w:p w:rsidR="00184068" w:rsidRPr="00BE0E85" w:rsidRDefault="00184068" w:rsidP="00184068">
      <w:pPr>
        <w:tabs>
          <w:tab w:val="left" w:pos="1155"/>
          <w:tab w:val="left" w:pos="4370"/>
        </w:tabs>
        <w:spacing w:after="0"/>
        <w:ind w:firstLine="709"/>
        <w:jc w:val="both"/>
        <w:rPr>
          <w:rFonts w:ascii="Times New Roman" w:hAnsi="Times New Roman"/>
          <w:sz w:val="24"/>
          <w:szCs w:val="24"/>
        </w:rPr>
      </w:pPr>
      <w:r w:rsidRPr="00BE0E85">
        <w:rPr>
          <w:rFonts w:ascii="Times New Roman" w:hAnsi="Times New Roman"/>
          <w:sz w:val="24"/>
          <w:szCs w:val="24"/>
        </w:rPr>
        <w:t>3.Широков, Ю. А. Защита в чрезвычайных ситуациях и гражданская оборона</w:t>
      </w:r>
      <w:proofErr w:type="gramStart"/>
      <w:r w:rsidRPr="00BE0E85">
        <w:rPr>
          <w:rFonts w:ascii="Times New Roman" w:hAnsi="Times New Roman"/>
          <w:sz w:val="24"/>
          <w:szCs w:val="24"/>
        </w:rPr>
        <w:t xml:space="preserve"> :</w:t>
      </w:r>
      <w:proofErr w:type="gramEnd"/>
      <w:r w:rsidRPr="00BE0E85">
        <w:rPr>
          <w:rFonts w:ascii="Times New Roman" w:hAnsi="Times New Roman"/>
          <w:sz w:val="24"/>
          <w:szCs w:val="24"/>
        </w:rPr>
        <w:t xml:space="preserve"> учебное пособие для СПО / Ю. А. Широков. — Санкт-Петербург</w:t>
      </w:r>
      <w:proofErr w:type="gramStart"/>
      <w:r w:rsidRPr="00BE0E85">
        <w:rPr>
          <w:rFonts w:ascii="Times New Roman" w:hAnsi="Times New Roman"/>
          <w:sz w:val="24"/>
          <w:szCs w:val="24"/>
        </w:rPr>
        <w:t xml:space="preserve"> :</w:t>
      </w:r>
      <w:proofErr w:type="gramEnd"/>
      <w:r w:rsidRPr="00BE0E85">
        <w:rPr>
          <w:rFonts w:ascii="Times New Roman" w:hAnsi="Times New Roman"/>
          <w:sz w:val="24"/>
          <w:szCs w:val="24"/>
        </w:rPr>
        <w:t xml:space="preserve"> Лань, 2020. — 488 с. — ISBN 978-5-8114-6463-0. — Текст</w:t>
      </w:r>
      <w:proofErr w:type="gramStart"/>
      <w:r w:rsidRPr="00BE0E85">
        <w:rPr>
          <w:rFonts w:ascii="Times New Roman" w:hAnsi="Times New Roman"/>
          <w:sz w:val="24"/>
          <w:szCs w:val="24"/>
        </w:rPr>
        <w:t> :</w:t>
      </w:r>
      <w:proofErr w:type="gramEnd"/>
      <w:r w:rsidRPr="00BE0E85">
        <w:rPr>
          <w:rFonts w:ascii="Times New Roman" w:hAnsi="Times New Roman"/>
          <w:sz w:val="24"/>
          <w:szCs w:val="24"/>
        </w:rPr>
        <w:t xml:space="preserve"> электронный // Лань : электронно-библиотечная система. — URL: </w:t>
      </w:r>
      <w:hyperlink r:id="rId13" w:history="1">
        <w:r w:rsidRPr="00BE0E85">
          <w:rPr>
            <w:rStyle w:val="aa"/>
            <w:rFonts w:ascii="Times New Roman" w:hAnsi="Times New Roman"/>
            <w:sz w:val="24"/>
            <w:szCs w:val="24"/>
          </w:rPr>
          <w:t>https://e.lanbook.com/book/148019</w:t>
        </w:r>
      </w:hyperlink>
      <w:r w:rsidRPr="00BE0E85">
        <w:rPr>
          <w:rFonts w:ascii="Times New Roman" w:hAnsi="Times New Roman"/>
          <w:sz w:val="24"/>
          <w:szCs w:val="24"/>
        </w:rPr>
        <w:t xml:space="preserve">  (дата обращения: 08.09.2021). — Режим доступа: для </w:t>
      </w:r>
      <w:proofErr w:type="spellStart"/>
      <w:r w:rsidRPr="00BE0E85">
        <w:rPr>
          <w:rFonts w:ascii="Times New Roman" w:hAnsi="Times New Roman"/>
          <w:sz w:val="24"/>
          <w:szCs w:val="24"/>
        </w:rPr>
        <w:t>авториз</w:t>
      </w:r>
      <w:proofErr w:type="spellEnd"/>
      <w:r w:rsidRPr="00BE0E85">
        <w:rPr>
          <w:rFonts w:ascii="Times New Roman" w:hAnsi="Times New Roman"/>
          <w:sz w:val="24"/>
          <w:szCs w:val="24"/>
        </w:rPr>
        <w:t>. пользователей.</w:t>
      </w:r>
    </w:p>
    <w:p w:rsidR="00184068" w:rsidRPr="00BE0E85" w:rsidRDefault="00184068" w:rsidP="00184068">
      <w:pPr>
        <w:pStyle w:val="a5"/>
        <w:tabs>
          <w:tab w:val="left" w:pos="1155"/>
        </w:tabs>
        <w:spacing w:after="0"/>
        <w:ind w:left="0" w:firstLine="709"/>
        <w:jc w:val="both"/>
        <w:rPr>
          <w:rFonts w:ascii="Times New Roman" w:hAnsi="Times New Roman"/>
          <w:sz w:val="24"/>
          <w:szCs w:val="24"/>
          <w:shd w:val="clear" w:color="auto" w:fill="FFFFFF"/>
        </w:rPr>
      </w:pPr>
      <w:r w:rsidRPr="00BE0E85">
        <w:rPr>
          <w:rFonts w:ascii="Times New Roman" w:hAnsi="Times New Roman"/>
          <w:sz w:val="24"/>
          <w:szCs w:val="24"/>
          <w:shd w:val="clear" w:color="auto" w:fill="FFFFFF"/>
        </w:rPr>
        <w:t>4.Дацков, И. И. Электробезопасность в АПК</w:t>
      </w:r>
      <w:proofErr w:type="gramStart"/>
      <w:r w:rsidRPr="00BE0E85">
        <w:rPr>
          <w:rFonts w:ascii="Times New Roman" w:hAnsi="Times New Roman"/>
          <w:sz w:val="24"/>
          <w:szCs w:val="24"/>
          <w:shd w:val="clear" w:color="auto" w:fill="FFFFFF"/>
        </w:rPr>
        <w:t xml:space="preserve"> :</w:t>
      </w:r>
      <w:proofErr w:type="gramEnd"/>
      <w:r w:rsidRPr="00BE0E85">
        <w:rPr>
          <w:rFonts w:ascii="Times New Roman" w:hAnsi="Times New Roman"/>
          <w:sz w:val="24"/>
          <w:szCs w:val="24"/>
          <w:shd w:val="clear" w:color="auto" w:fill="FFFFFF"/>
        </w:rPr>
        <w:t xml:space="preserve"> учебное пособие для </w:t>
      </w:r>
      <w:r w:rsidRPr="00BE0E85">
        <w:rPr>
          <w:rFonts w:ascii="Times New Roman" w:hAnsi="Times New Roman"/>
          <w:sz w:val="24"/>
          <w:szCs w:val="24"/>
        </w:rPr>
        <w:t>СПО</w:t>
      </w:r>
      <w:r w:rsidRPr="00BE0E85">
        <w:rPr>
          <w:rFonts w:ascii="Times New Roman" w:hAnsi="Times New Roman"/>
          <w:sz w:val="24"/>
          <w:szCs w:val="24"/>
          <w:shd w:val="clear" w:color="auto" w:fill="FFFFFF"/>
        </w:rPr>
        <w:t xml:space="preserve"> / И. И. </w:t>
      </w:r>
      <w:proofErr w:type="spellStart"/>
      <w:r w:rsidRPr="00BE0E85">
        <w:rPr>
          <w:rFonts w:ascii="Times New Roman" w:hAnsi="Times New Roman"/>
          <w:sz w:val="24"/>
          <w:szCs w:val="24"/>
          <w:shd w:val="clear" w:color="auto" w:fill="FFFFFF"/>
        </w:rPr>
        <w:t>Дацков</w:t>
      </w:r>
      <w:proofErr w:type="spellEnd"/>
      <w:r w:rsidRPr="00BE0E85">
        <w:rPr>
          <w:rFonts w:ascii="Times New Roman" w:hAnsi="Times New Roman"/>
          <w:sz w:val="24"/>
          <w:szCs w:val="24"/>
          <w:shd w:val="clear" w:color="auto" w:fill="FFFFFF"/>
        </w:rPr>
        <w:t>. — Санкт-Петербург</w:t>
      </w:r>
      <w:proofErr w:type="gramStart"/>
      <w:r w:rsidRPr="00BE0E85">
        <w:rPr>
          <w:rFonts w:ascii="Times New Roman" w:hAnsi="Times New Roman"/>
          <w:sz w:val="24"/>
          <w:szCs w:val="24"/>
          <w:shd w:val="clear" w:color="auto" w:fill="FFFFFF"/>
        </w:rPr>
        <w:t xml:space="preserve"> :</w:t>
      </w:r>
      <w:proofErr w:type="gramEnd"/>
      <w:r w:rsidRPr="00BE0E85">
        <w:rPr>
          <w:rFonts w:ascii="Times New Roman" w:hAnsi="Times New Roman"/>
          <w:sz w:val="24"/>
          <w:szCs w:val="24"/>
          <w:shd w:val="clear" w:color="auto" w:fill="FFFFFF"/>
        </w:rPr>
        <w:t xml:space="preserve"> Лань, 2020. — 132 с. — ISBN 978-5-8114-6544-6. — Текст</w:t>
      </w:r>
      <w:proofErr w:type="gramStart"/>
      <w:r w:rsidRPr="00BE0E85">
        <w:rPr>
          <w:rFonts w:ascii="Times New Roman" w:hAnsi="Times New Roman"/>
          <w:sz w:val="24"/>
          <w:szCs w:val="24"/>
          <w:shd w:val="clear" w:color="auto" w:fill="FFFFFF"/>
        </w:rPr>
        <w:t> :</w:t>
      </w:r>
      <w:proofErr w:type="gramEnd"/>
      <w:r w:rsidRPr="00BE0E85">
        <w:rPr>
          <w:rFonts w:ascii="Times New Roman" w:hAnsi="Times New Roman"/>
          <w:sz w:val="24"/>
          <w:szCs w:val="24"/>
          <w:shd w:val="clear" w:color="auto" w:fill="FFFFFF"/>
        </w:rPr>
        <w:t xml:space="preserve"> электронный // Лань : электронно-библиотечная система. — URL: </w:t>
      </w:r>
      <w:hyperlink r:id="rId14" w:history="1">
        <w:r w:rsidRPr="00BE0E85">
          <w:rPr>
            <w:rStyle w:val="aa"/>
            <w:rFonts w:ascii="Times New Roman" w:eastAsia="Batang" w:hAnsi="Times New Roman"/>
            <w:sz w:val="24"/>
            <w:szCs w:val="24"/>
            <w:shd w:val="clear" w:color="auto" w:fill="FFFFFF"/>
          </w:rPr>
          <w:t>https://e.lanbook.com/book/148489</w:t>
        </w:r>
      </w:hyperlink>
    </w:p>
    <w:p w:rsidR="00184068" w:rsidRPr="00BE0E85" w:rsidRDefault="00184068" w:rsidP="00184068">
      <w:pPr>
        <w:pStyle w:val="a5"/>
        <w:tabs>
          <w:tab w:val="left" w:pos="1155"/>
        </w:tabs>
        <w:spacing w:after="0"/>
        <w:ind w:left="0" w:firstLine="709"/>
        <w:jc w:val="both"/>
        <w:rPr>
          <w:rFonts w:ascii="Times New Roman" w:hAnsi="Times New Roman"/>
          <w:sz w:val="24"/>
          <w:szCs w:val="24"/>
          <w:shd w:val="clear" w:color="auto" w:fill="FFFFFF"/>
        </w:rPr>
      </w:pPr>
      <w:r w:rsidRPr="00BE0E85">
        <w:rPr>
          <w:rFonts w:ascii="Times New Roman" w:hAnsi="Times New Roman"/>
          <w:sz w:val="24"/>
          <w:szCs w:val="24"/>
          <w:shd w:val="clear" w:color="auto" w:fill="FFFFFF"/>
        </w:rPr>
        <w:t>5.Долгов, В. С. Основы безопасности жизнедеятельности</w:t>
      </w:r>
      <w:proofErr w:type="gramStart"/>
      <w:r w:rsidRPr="00BE0E85">
        <w:rPr>
          <w:rFonts w:ascii="Times New Roman" w:hAnsi="Times New Roman"/>
          <w:sz w:val="24"/>
          <w:szCs w:val="24"/>
          <w:shd w:val="clear" w:color="auto" w:fill="FFFFFF"/>
        </w:rPr>
        <w:t xml:space="preserve"> :</w:t>
      </w:r>
      <w:proofErr w:type="gramEnd"/>
      <w:r w:rsidRPr="00BE0E85">
        <w:rPr>
          <w:rFonts w:ascii="Times New Roman" w:hAnsi="Times New Roman"/>
          <w:sz w:val="24"/>
          <w:szCs w:val="24"/>
          <w:shd w:val="clear" w:color="auto" w:fill="FFFFFF"/>
        </w:rPr>
        <w:t xml:space="preserve"> учебник / В. С. Долгов. — Санкт-Петербург: Лань, 2020. — 188 с. — ISBN 978-5-8114-3928-7. — Текст</w:t>
      </w:r>
      <w:proofErr w:type="gramStart"/>
      <w:r w:rsidRPr="00BE0E85">
        <w:rPr>
          <w:rFonts w:ascii="Times New Roman" w:hAnsi="Times New Roman"/>
          <w:sz w:val="24"/>
          <w:szCs w:val="24"/>
          <w:shd w:val="clear" w:color="auto" w:fill="FFFFFF"/>
        </w:rPr>
        <w:t> :</w:t>
      </w:r>
      <w:proofErr w:type="gramEnd"/>
      <w:r w:rsidRPr="00BE0E85">
        <w:rPr>
          <w:rFonts w:ascii="Times New Roman" w:hAnsi="Times New Roman"/>
          <w:sz w:val="24"/>
          <w:szCs w:val="24"/>
          <w:shd w:val="clear" w:color="auto" w:fill="FFFFFF"/>
        </w:rPr>
        <w:t xml:space="preserve"> </w:t>
      </w:r>
      <w:r w:rsidRPr="00BE0E85">
        <w:rPr>
          <w:rFonts w:ascii="Times New Roman" w:hAnsi="Times New Roman"/>
          <w:sz w:val="24"/>
          <w:szCs w:val="24"/>
          <w:shd w:val="clear" w:color="auto" w:fill="FFFFFF"/>
        </w:rPr>
        <w:lastRenderedPageBreak/>
        <w:t xml:space="preserve">электронный // Лань : электронно-библиотечная система. — URL: </w:t>
      </w:r>
      <w:hyperlink r:id="rId15" w:history="1">
        <w:r w:rsidRPr="00BE0E85">
          <w:rPr>
            <w:rStyle w:val="aa"/>
            <w:rFonts w:ascii="Times New Roman" w:eastAsia="Batang" w:hAnsi="Times New Roman"/>
            <w:sz w:val="24"/>
            <w:szCs w:val="24"/>
            <w:shd w:val="clear" w:color="auto" w:fill="FFFFFF"/>
          </w:rPr>
          <w:t>https://e.lanbook.com/book/148233</w:t>
        </w:r>
      </w:hyperlink>
    </w:p>
    <w:p w:rsidR="00184068" w:rsidRPr="00D301FF" w:rsidRDefault="00184068" w:rsidP="00184068">
      <w:pPr>
        <w:spacing w:after="0"/>
        <w:ind w:firstLine="709"/>
        <w:contextualSpacing/>
        <w:jc w:val="both"/>
        <w:rPr>
          <w:rFonts w:ascii="Times New Roman" w:eastAsiaTheme="minorHAnsi" w:hAnsi="Times New Roman"/>
          <w:b/>
          <w:bCs/>
          <w:i/>
          <w:sz w:val="24"/>
          <w:szCs w:val="24"/>
          <w:lang w:eastAsia="en-US"/>
        </w:rPr>
      </w:pPr>
    </w:p>
    <w:p w:rsidR="00184068" w:rsidRPr="00D301FF" w:rsidRDefault="00184068" w:rsidP="00184068">
      <w:pPr>
        <w:spacing w:after="0"/>
        <w:ind w:firstLine="709"/>
        <w:contextualSpacing/>
        <w:jc w:val="both"/>
        <w:rPr>
          <w:rFonts w:ascii="Times New Roman" w:eastAsiaTheme="minorHAnsi" w:hAnsi="Times New Roman"/>
          <w:bCs/>
          <w:i/>
          <w:sz w:val="24"/>
          <w:szCs w:val="24"/>
          <w:lang w:eastAsia="en-US"/>
        </w:rPr>
      </w:pPr>
      <w:r w:rsidRPr="00D301FF">
        <w:rPr>
          <w:rFonts w:ascii="Times New Roman" w:eastAsiaTheme="minorHAnsi" w:hAnsi="Times New Roman"/>
          <w:b/>
          <w:bCs/>
          <w:sz w:val="24"/>
          <w:szCs w:val="24"/>
          <w:lang w:eastAsia="en-US"/>
        </w:rPr>
        <w:t>3.2.3. Дополнительные источники</w:t>
      </w:r>
    </w:p>
    <w:p w:rsidR="00184068" w:rsidRDefault="00184068" w:rsidP="00184068">
      <w:pPr>
        <w:spacing w:after="0"/>
        <w:ind w:firstLine="709"/>
        <w:jc w:val="both"/>
        <w:rPr>
          <w:rFonts w:ascii="Times New Roman" w:hAnsi="Times New Roman"/>
          <w:sz w:val="24"/>
          <w:szCs w:val="24"/>
        </w:rPr>
      </w:pPr>
      <w:r>
        <w:rPr>
          <w:rFonts w:ascii="Times New Roman" w:hAnsi="Times New Roman"/>
          <w:sz w:val="24"/>
          <w:szCs w:val="24"/>
        </w:rPr>
        <w:t>1.Менумеров, Р. М. Электробезопасность</w:t>
      </w:r>
      <w:proofErr w:type="gramStart"/>
      <w:r>
        <w:rPr>
          <w:rFonts w:ascii="Times New Roman" w:hAnsi="Times New Roman"/>
          <w:sz w:val="24"/>
          <w:szCs w:val="24"/>
        </w:rPr>
        <w:t xml:space="preserve"> :</w:t>
      </w:r>
      <w:proofErr w:type="gramEnd"/>
      <w:r>
        <w:rPr>
          <w:rFonts w:ascii="Times New Roman" w:hAnsi="Times New Roman"/>
          <w:sz w:val="24"/>
          <w:szCs w:val="24"/>
        </w:rPr>
        <w:t xml:space="preserve"> учебное пособие для СПО/ Р. М. </w:t>
      </w:r>
      <w:proofErr w:type="spellStart"/>
      <w:r>
        <w:rPr>
          <w:rFonts w:ascii="Times New Roman" w:hAnsi="Times New Roman"/>
          <w:sz w:val="24"/>
          <w:szCs w:val="24"/>
        </w:rPr>
        <w:t>Менумеров</w:t>
      </w:r>
      <w:proofErr w:type="spellEnd"/>
      <w:r>
        <w:rPr>
          <w:rFonts w:ascii="Times New Roman" w:hAnsi="Times New Roman"/>
          <w:sz w:val="24"/>
          <w:szCs w:val="24"/>
        </w:rPr>
        <w:t>. — 2-е изд., стер. — Санкт-Петербург</w:t>
      </w:r>
      <w:proofErr w:type="gramStart"/>
      <w:r>
        <w:rPr>
          <w:rFonts w:ascii="Times New Roman" w:hAnsi="Times New Roman"/>
          <w:sz w:val="24"/>
          <w:szCs w:val="24"/>
        </w:rPr>
        <w:t xml:space="preserve"> :</w:t>
      </w:r>
      <w:proofErr w:type="gramEnd"/>
      <w:r>
        <w:rPr>
          <w:rFonts w:ascii="Times New Roman" w:hAnsi="Times New Roman"/>
          <w:sz w:val="24"/>
          <w:szCs w:val="24"/>
        </w:rPr>
        <w:t xml:space="preserve"> Лань, 2021. — 196 с. — ISBN 978-5-8114-8191-0.</w:t>
      </w:r>
    </w:p>
    <w:p w:rsidR="00184068" w:rsidRDefault="00184068" w:rsidP="00184068">
      <w:pPr>
        <w:spacing w:after="0"/>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2.Дацков, И. И. Электробезопасность в АПК</w:t>
      </w:r>
      <w:proofErr w:type="gramStart"/>
      <w:r>
        <w:rPr>
          <w:rFonts w:ascii="Times New Roman" w:hAnsi="Times New Roman"/>
          <w:sz w:val="24"/>
          <w:szCs w:val="24"/>
          <w:shd w:val="clear" w:color="auto" w:fill="FFFFFF"/>
        </w:rPr>
        <w:t xml:space="preserve"> :</w:t>
      </w:r>
      <w:proofErr w:type="gramEnd"/>
      <w:r>
        <w:rPr>
          <w:rFonts w:ascii="Times New Roman" w:hAnsi="Times New Roman"/>
          <w:sz w:val="24"/>
          <w:szCs w:val="24"/>
          <w:shd w:val="clear" w:color="auto" w:fill="FFFFFF"/>
        </w:rPr>
        <w:t xml:space="preserve"> учебное пособие для </w:t>
      </w:r>
      <w:r>
        <w:rPr>
          <w:rFonts w:ascii="Times New Roman" w:hAnsi="Times New Roman"/>
          <w:sz w:val="24"/>
          <w:szCs w:val="24"/>
        </w:rPr>
        <w:t>СПО</w:t>
      </w:r>
      <w:r>
        <w:rPr>
          <w:rFonts w:ascii="Times New Roman" w:hAnsi="Times New Roman"/>
          <w:sz w:val="24"/>
          <w:szCs w:val="24"/>
          <w:shd w:val="clear" w:color="auto" w:fill="FFFFFF"/>
        </w:rPr>
        <w:t xml:space="preserve"> / И. И. </w:t>
      </w:r>
      <w:proofErr w:type="spellStart"/>
      <w:r>
        <w:rPr>
          <w:rFonts w:ascii="Times New Roman" w:hAnsi="Times New Roman"/>
          <w:sz w:val="24"/>
          <w:szCs w:val="24"/>
          <w:shd w:val="clear" w:color="auto" w:fill="FFFFFF"/>
        </w:rPr>
        <w:t>Дацков</w:t>
      </w:r>
      <w:proofErr w:type="spellEnd"/>
      <w:r>
        <w:rPr>
          <w:rFonts w:ascii="Times New Roman" w:hAnsi="Times New Roman"/>
          <w:sz w:val="24"/>
          <w:szCs w:val="24"/>
          <w:shd w:val="clear" w:color="auto" w:fill="FFFFFF"/>
        </w:rPr>
        <w:t>. — Санкт-Петербург</w:t>
      </w:r>
      <w:proofErr w:type="gramStart"/>
      <w:r>
        <w:rPr>
          <w:rFonts w:ascii="Times New Roman" w:hAnsi="Times New Roman"/>
          <w:sz w:val="24"/>
          <w:szCs w:val="24"/>
          <w:shd w:val="clear" w:color="auto" w:fill="FFFFFF"/>
        </w:rPr>
        <w:t xml:space="preserve"> :</w:t>
      </w:r>
      <w:proofErr w:type="gramEnd"/>
      <w:r>
        <w:rPr>
          <w:rFonts w:ascii="Times New Roman" w:hAnsi="Times New Roman"/>
          <w:sz w:val="24"/>
          <w:szCs w:val="24"/>
          <w:shd w:val="clear" w:color="auto" w:fill="FFFFFF"/>
        </w:rPr>
        <w:t xml:space="preserve"> Лань, 2020. — 132 с. — ISBN 978-5-8114-6544-6</w:t>
      </w:r>
    </w:p>
    <w:p w:rsidR="00184068" w:rsidRDefault="00184068" w:rsidP="00184068">
      <w:pPr>
        <w:spacing w:line="240" w:lineRule="auto"/>
        <w:ind w:firstLine="709"/>
        <w:contextualSpacing/>
        <w:jc w:val="both"/>
        <w:rPr>
          <w:rFonts w:ascii="Times New Roman" w:hAnsi="Times New Roman"/>
          <w:bCs/>
          <w:sz w:val="24"/>
          <w:szCs w:val="24"/>
        </w:rPr>
      </w:pPr>
      <w:r w:rsidRPr="00D301FF">
        <w:rPr>
          <w:rFonts w:ascii="Times New Roman" w:eastAsiaTheme="minorHAnsi" w:hAnsi="Times New Roman"/>
          <w:b/>
          <w:sz w:val="24"/>
          <w:szCs w:val="24"/>
          <w:lang w:eastAsia="en-US"/>
        </w:rPr>
        <w:br w:type="page"/>
      </w:r>
    </w:p>
    <w:p w:rsidR="00184068" w:rsidRPr="009643A1" w:rsidRDefault="00184068" w:rsidP="00184068">
      <w:pPr>
        <w:spacing w:after="0"/>
        <w:contextualSpacing/>
        <w:jc w:val="center"/>
        <w:rPr>
          <w:rFonts w:ascii="Times New Roman" w:eastAsiaTheme="minorHAnsi" w:hAnsi="Times New Roman"/>
          <w:b/>
          <w:sz w:val="24"/>
          <w:szCs w:val="24"/>
          <w:lang w:eastAsia="en-US"/>
        </w:rPr>
      </w:pPr>
      <w:r w:rsidRPr="009643A1">
        <w:rPr>
          <w:rFonts w:ascii="Times New Roman" w:eastAsiaTheme="minorHAnsi" w:hAnsi="Times New Roman"/>
          <w:b/>
          <w:sz w:val="24"/>
          <w:szCs w:val="24"/>
          <w:lang w:eastAsia="en-US"/>
        </w:rPr>
        <w:lastRenderedPageBreak/>
        <w:t xml:space="preserve">4. КОНТРОЛЬ И ОЦЕНКА РЕЗУЛЬТАТОВ ОСВОЕНИЯ  </w:t>
      </w:r>
    </w:p>
    <w:p w:rsidR="00184068" w:rsidRPr="009643A1" w:rsidRDefault="00184068" w:rsidP="00184068">
      <w:pPr>
        <w:spacing w:after="0" w:line="240" w:lineRule="auto"/>
        <w:contextualSpacing/>
        <w:jc w:val="center"/>
        <w:rPr>
          <w:rFonts w:ascii="Times New Roman" w:eastAsiaTheme="minorHAnsi" w:hAnsi="Times New Roman"/>
          <w:b/>
          <w:sz w:val="24"/>
          <w:szCs w:val="24"/>
          <w:lang w:eastAsia="en-US"/>
        </w:rPr>
      </w:pPr>
      <w:r w:rsidRPr="009643A1">
        <w:rPr>
          <w:rFonts w:ascii="Times New Roman" w:eastAsiaTheme="minorHAnsi" w:hAnsi="Times New Roman"/>
          <w:b/>
          <w:sz w:val="24"/>
          <w:szCs w:val="24"/>
          <w:lang w:eastAsia="en-US"/>
        </w:rPr>
        <w:t>УЧЕБНОЙ ДИСЦИПЛИНЫ</w:t>
      </w:r>
    </w:p>
    <w:p w:rsidR="00184068" w:rsidRPr="009643A1" w:rsidRDefault="00184068" w:rsidP="00184068">
      <w:pPr>
        <w:spacing w:after="0" w:line="240" w:lineRule="auto"/>
        <w:contextualSpacing/>
        <w:jc w:val="center"/>
        <w:rPr>
          <w:rFonts w:ascii="Times New Roman" w:eastAsiaTheme="minorHAnsi" w:hAnsi="Times New Roman"/>
          <w:b/>
          <w:sz w:val="24"/>
          <w:szCs w:val="24"/>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0"/>
        <w:gridCol w:w="2885"/>
        <w:gridCol w:w="3336"/>
      </w:tblGrid>
      <w:tr w:rsidR="00184068" w:rsidRPr="00C45F25" w:rsidTr="00223812">
        <w:tc>
          <w:tcPr>
            <w:tcW w:w="1750" w:type="pct"/>
          </w:tcPr>
          <w:p w:rsidR="00184068" w:rsidRPr="00C45F25" w:rsidRDefault="00184068" w:rsidP="00223812">
            <w:pPr>
              <w:spacing w:after="0" w:line="240" w:lineRule="auto"/>
              <w:jc w:val="center"/>
              <w:rPr>
                <w:rFonts w:ascii="Times New Roman" w:eastAsiaTheme="minorHAnsi" w:hAnsi="Times New Roman"/>
                <w:iCs/>
                <w:sz w:val="24"/>
                <w:szCs w:val="24"/>
                <w:lang w:eastAsia="en-US"/>
              </w:rPr>
            </w:pPr>
            <w:r w:rsidRPr="00C45F25">
              <w:rPr>
                <w:rFonts w:ascii="Times New Roman" w:eastAsiaTheme="minorHAnsi" w:hAnsi="Times New Roman"/>
                <w:b/>
                <w:bCs/>
                <w:iCs/>
                <w:sz w:val="24"/>
                <w:szCs w:val="24"/>
                <w:lang w:eastAsia="en-US"/>
              </w:rPr>
              <w:t>Результаты обучения</w:t>
            </w:r>
          </w:p>
        </w:tc>
        <w:tc>
          <w:tcPr>
            <w:tcW w:w="1507" w:type="pct"/>
          </w:tcPr>
          <w:p w:rsidR="00184068" w:rsidRPr="00C45F25" w:rsidRDefault="00184068" w:rsidP="00223812">
            <w:pPr>
              <w:spacing w:after="0" w:line="240" w:lineRule="auto"/>
              <w:jc w:val="center"/>
              <w:rPr>
                <w:rFonts w:ascii="Times New Roman" w:eastAsiaTheme="minorHAnsi" w:hAnsi="Times New Roman"/>
                <w:b/>
                <w:bCs/>
                <w:iCs/>
                <w:sz w:val="24"/>
                <w:szCs w:val="24"/>
                <w:lang w:eastAsia="en-US"/>
              </w:rPr>
            </w:pPr>
            <w:r w:rsidRPr="00C45F25">
              <w:rPr>
                <w:rFonts w:ascii="Times New Roman" w:eastAsiaTheme="minorHAnsi" w:hAnsi="Times New Roman"/>
                <w:b/>
                <w:bCs/>
                <w:iCs/>
                <w:sz w:val="24"/>
                <w:szCs w:val="24"/>
                <w:lang w:eastAsia="en-US"/>
              </w:rPr>
              <w:t>Критерии оценки</w:t>
            </w:r>
          </w:p>
        </w:tc>
        <w:tc>
          <w:tcPr>
            <w:tcW w:w="1743" w:type="pct"/>
          </w:tcPr>
          <w:p w:rsidR="00184068" w:rsidRPr="00C45F25" w:rsidRDefault="00184068" w:rsidP="00223812">
            <w:pPr>
              <w:spacing w:after="0" w:line="240" w:lineRule="auto"/>
              <w:jc w:val="center"/>
              <w:rPr>
                <w:rFonts w:ascii="Times New Roman" w:eastAsiaTheme="minorHAnsi" w:hAnsi="Times New Roman"/>
                <w:b/>
                <w:bCs/>
                <w:iCs/>
                <w:sz w:val="24"/>
                <w:szCs w:val="24"/>
                <w:lang w:eastAsia="en-US"/>
              </w:rPr>
            </w:pPr>
            <w:r w:rsidRPr="00C45F25">
              <w:rPr>
                <w:rFonts w:ascii="Times New Roman" w:eastAsiaTheme="minorHAnsi" w:hAnsi="Times New Roman"/>
                <w:b/>
                <w:bCs/>
                <w:iCs/>
                <w:sz w:val="24"/>
                <w:szCs w:val="24"/>
                <w:lang w:eastAsia="en-US"/>
              </w:rPr>
              <w:t>Методы оценки</w:t>
            </w:r>
          </w:p>
        </w:tc>
      </w:tr>
      <w:tr w:rsidR="00184068" w:rsidRPr="00C45F25" w:rsidTr="00223812">
        <w:tc>
          <w:tcPr>
            <w:tcW w:w="1750" w:type="pct"/>
          </w:tcPr>
          <w:p w:rsidR="00184068" w:rsidRDefault="00184068" w:rsidP="00223812">
            <w:pPr>
              <w:spacing w:after="0" w:line="240" w:lineRule="auto"/>
              <w:rPr>
                <w:rFonts w:ascii="Times New Roman" w:eastAsiaTheme="minorHAnsi" w:hAnsi="Times New Roman"/>
                <w:bCs/>
                <w:iCs/>
                <w:sz w:val="24"/>
                <w:szCs w:val="24"/>
                <w:lang w:eastAsia="en-US"/>
              </w:rPr>
            </w:pPr>
            <w:r>
              <w:rPr>
                <w:rFonts w:ascii="Times New Roman" w:eastAsiaTheme="minorHAnsi" w:hAnsi="Times New Roman"/>
                <w:bCs/>
                <w:iCs/>
                <w:sz w:val="24"/>
                <w:szCs w:val="24"/>
                <w:lang w:eastAsia="en-US"/>
              </w:rPr>
              <w:t>Знания:</w:t>
            </w:r>
          </w:p>
          <w:p w:rsidR="00184068" w:rsidRPr="00281008" w:rsidRDefault="00184068" w:rsidP="00223812">
            <w:pPr>
              <w:tabs>
                <w:tab w:val="left" w:pos="306"/>
              </w:tabs>
              <w:spacing w:after="0" w:line="240" w:lineRule="auto"/>
              <w:rPr>
                <w:rFonts w:ascii="Times New Roman" w:eastAsiaTheme="minorHAnsi" w:hAnsi="Times New Roman"/>
                <w:bCs/>
                <w:iCs/>
                <w:sz w:val="24"/>
                <w:szCs w:val="24"/>
                <w:lang w:eastAsia="en-US"/>
              </w:rPr>
            </w:pPr>
            <w:r w:rsidRPr="00281008">
              <w:rPr>
                <w:rFonts w:ascii="Times New Roman" w:eastAsiaTheme="minorHAnsi" w:hAnsi="Times New Roman"/>
                <w:bCs/>
                <w:iCs/>
                <w:sz w:val="24"/>
                <w:szCs w:val="24"/>
                <w:lang w:eastAsia="en-US"/>
              </w:rPr>
              <w:t xml:space="preserve">актуальный профессиональный и социальный контекст, в котором приходится </w:t>
            </w:r>
            <w:proofErr w:type="gramStart"/>
            <w:r w:rsidRPr="00281008">
              <w:rPr>
                <w:rFonts w:ascii="Times New Roman" w:eastAsiaTheme="minorHAnsi" w:hAnsi="Times New Roman"/>
                <w:bCs/>
                <w:iCs/>
                <w:sz w:val="24"/>
                <w:szCs w:val="24"/>
                <w:lang w:eastAsia="en-US"/>
              </w:rPr>
              <w:t>работать и жить</w:t>
            </w:r>
            <w:proofErr w:type="gramEnd"/>
            <w:r>
              <w:rPr>
                <w:rFonts w:ascii="Times New Roman" w:eastAsiaTheme="minorHAnsi" w:hAnsi="Times New Roman"/>
                <w:bCs/>
                <w:iCs/>
                <w:sz w:val="24"/>
                <w:szCs w:val="24"/>
                <w:lang w:eastAsia="en-US"/>
              </w:rPr>
              <w:t>;</w:t>
            </w:r>
          </w:p>
          <w:p w:rsidR="00184068" w:rsidRPr="00281008" w:rsidRDefault="00184068" w:rsidP="00223812">
            <w:pPr>
              <w:tabs>
                <w:tab w:val="left" w:pos="306"/>
              </w:tabs>
              <w:spacing w:after="0" w:line="240" w:lineRule="auto"/>
              <w:rPr>
                <w:rFonts w:ascii="Times New Roman" w:eastAsiaTheme="minorHAnsi" w:hAnsi="Times New Roman"/>
                <w:bCs/>
                <w:iCs/>
                <w:sz w:val="24"/>
                <w:szCs w:val="24"/>
                <w:lang w:eastAsia="en-US"/>
              </w:rPr>
            </w:pPr>
            <w:r w:rsidRPr="00281008">
              <w:rPr>
                <w:rFonts w:ascii="Times New Roman" w:eastAsiaTheme="minorHAnsi" w:hAnsi="Times New Roman"/>
                <w:bCs/>
                <w:iCs/>
                <w:sz w:val="24"/>
                <w:szCs w:val="24"/>
                <w:lang w:eastAsia="en-US"/>
              </w:rPr>
              <w:t xml:space="preserve">основные источники информации и ресурсы для решения задач и проблем </w:t>
            </w:r>
          </w:p>
          <w:p w:rsidR="00184068" w:rsidRPr="00281008" w:rsidRDefault="00184068" w:rsidP="00223812">
            <w:pPr>
              <w:tabs>
                <w:tab w:val="left" w:pos="306"/>
              </w:tabs>
              <w:spacing w:after="0" w:line="240" w:lineRule="auto"/>
              <w:rPr>
                <w:rFonts w:ascii="Times New Roman" w:eastAsiaTheme="minorHAnsi" w:hAnsi="Times New Roman"/>
                <w:bCs/>
                <w:iCs/>
                <w:sz w:val="24"/>
                <w:szCs w:val="24"/>
                <w:lang w:eastAsia="en-US"/>
              </w:rPr>
            </w:pPr>
            <w:r w:rsidRPr="00281008">
              <w:rPr>
                <w:rFonts w:ascii="Times New Roman" w:eastAsiaTheme="minorHAnsi" w:hAnsi="Times New Roman"/>
                <w:bCs/>
                <w:iCs/>
                <w:sz w:val="24"/>
                <w:szCs w:val="24"/>
                <w:lang w:eastAsia="en-US"/>
              </w:rPr>
              <w:t>в профессиональном и/или социальном контексте</w:t>
            </w:r>
            <w:r>
              <w:rPr>
                <w:rFonts w:ascii="Times New Roman" w:eastAsiaTheme="minorHAnsi" w:hAnsi="Times New Roman"/>
                <w:bCs/>
                <w:iCs/>
                <w:sz w:val="24"/>
                <w:szCs w:val="24"/>
                <w:lang w:eastAsia="en-US"/>
              </w:rPr>
              <w:t>;</w:t>
            </w:r>
          </w:p>
          <w:p w:rsidR="00184068" w:rsidRPr="00281008" w:rsidRDefault="00184068" w:rsidP="00223812">
            <w:pPr>
              <w:tabs>
                <w:tab w:val="left" w:pos="306"/>
              </w:tabs>
              <w:spacing w:after="0" w:line="240" w:lineRule="auto"/>
              <w:rPr>
                <w:rFonts w:ascii="Times New Roman" w:eastAsiaTheme="minorHAnsi" w:hAnsi="Times New Roman"/>
                <w:bCs/>
                <w:iCs/>
                <w:sz w:val="24"/>
                <w:szCs w:val="24"/>
                <w:lang w:eastAsia="en-US"/>
              </w:rPr>
            </w:pPr>
            <w:r w:rsidRPr="00281008">
              <w:rPr>
                <w:rFonts w:ascii="Times New Roman" w:eastAsiaTheme="minorHAnsi" w:hAnsi="Times New Roman"/>
                <w:bCs/>
                <w:iCs/>
                <w:sz w:val="24"/>
                <w:szCs w:val="24"/>
                <w:lang w:eastAsia="en-US"/>
              </w:rPr>
              <w:t xml:space="preserve">алгоритмы выполнения работ в </w:t>
            </w:r>
            <w:proofErr w:type="gramStart"/>
            <w:r w:rsidRPr="00281008">
              <w:rPr>
                <w:rFonts w:ascii="Times New Roman" w:eastAsiaTheme="minorHAnsi" w:hAnsi="Times New Roman"/>
                <w:bCs/>
                <w:iCs/>
                <w:sz w:val="24"/>
                <w:szCs w:val="24"/>
                <w:lang w:eastAsia="en-US"/>
              </w:rPr>
              <w:t>профессиональной</w:t>
            </w:r>
            <w:proofErr w:type="gramEnd"/>
            <w:r w:rsidRPr="00281008">
              <w:rPr>
                <w:rFonts w:ascii="Times New Roman" w:eastAsiaTheme="minorHAnsi" w:hAnsi="Times New Roman"/>
                <w:bCs/>
                <w:iCs/>
                <w:sz w:val="24"/>
                <w:szCs w:val="24"/>
                <w:lang w:eastAsia="en-US"/>
              </w:rPr>
              <w:t xml:space="preserve"> и смежных областях</w:t>
            </w:r>
            <w:r>
              <w:rPr>
                <w:rFonts w:ascii="Times New Roman" w:eastAsiaTheme="minorHAnsi" w:hAnsi="Times New Roman"/>
                <w:bCs/>
                <w:iCs/>
                <w:sz w:val="24"/>
                <w:szCs w:val="24"/>
                <w:lang w:eastAsia="en-US"/>
              </w:rPr>
              <w:t>;</w:t>
            </w:r>
          </w:p>
          <w:p w:rsidR="00184068" w:rsidRPr="00281008" w:rsidRDefault="00184068" w:rsidP="00223812">
            <w:pPr>
              <w:tabs>
                <w:tab w:val="left" w:pos="306"/>
              </w:tabs>
              <w:spacing w:after="0" w:line="240" w:lineRule="auto"/>
              <w:rPr>
                <w:rFonts w:ascii="Times New Roman" w:eastAsiaTheme="minorHAnsi" w:hAnsi="Times New Roman"/>
                <w:bCs/>
                <w:iCs/>
                <w:sz w:val="24"/>
                <w:szCs w:val="24"/>
                <w:lang w:eastAsia="en-US"/>
              </w:rPr>
            </w:pPr>
            <w:r w:rsidRPr="00281008">
              <w:rPr>
                <w:rFonts w:ascii="Times New Roman" w:eastAsiaTheme="minorHAnsi" w:hAnsi="Times New Roman"/>
                <w:bCs/>
                <w:iCs/>
                <w:sz w:val="24"/>
                <w:szCs w:val="24"/>
                <w:lang w:eastAsia="en-US"/>
              </w:rPr>
              <w:t xml:space="preserve">методы работы </w:t>
            </w:r>
            <w:proofErr w:type="gramStart"/>
            <w:r w:rsidRPr="00281008">
              <w:rPr>
                <w:rFonts w:ascii="Times New Roman" w:eastAsiaTheme="minorHAnsi" w:hAnsi="Times New Roman"/>
                <w:bCs/>
                <w:iCs/>
                <w:sz w:val="24"/>
                <w:szCs w:val="24"/>
                <w:lang w:eastAsia="en-US"/>
              </w:rPr>
              <w:t>в</w:t>
            </w:r>
            <w:proofErr w:type="gramEnd"/>
            <w:r w:rsidRPr="00281008">
              <w:rPr>
                <w:rFonts w:ascii="Times New Roman" w:eastAsiaTheme="minorHAnsi" w:hAnsi="Times New Roman"/>
                <w:bCs/>
                <w:iCs/>
                <w:sz w:val="24"/>
                <w:szCs w:val="24"/>
                <w:lang w:eastAsia="en-US"/>
              </w:rPr>
              <w:t xml:space="preserve"> профессиональной </w:t>
            </w:r>
          </w:p>
          <w:p w:rsidR="00184068" w:rsidRPr="00281008" w:rsidRDefault="00184068" w:rsidP="00223812">
            <w:pPr>
              <w:tabs>
                <w:tab w:val="left" w:pos="306"/>
              </w:tabs>
              <w:spacing w:after="0" w:line="240" w:lineRule="auto"/>
              <w:rPr>
                <w:rFonts w:ascii="Times New Roman" w:eastAsiaTheme="minorHAnsi" w:hAnsi="Times New Roman"/>
                <w:bCs/>
                <w:iCs/>
                <w:sz w:val="24"/>
                <w:szCs w:val="24"/>
                <w:lang w:eastAsia="en-US"/>
              </w:rPr>
            </w:pPr>
            <w:r w:rsidRPr="00281008">
              <w:rPr>
                <w:rFonts w:ascii="Times New Roman" w:eastAsiaTheme="minorHAnsi" w:hAnsi="Times New Roman"/>
                <w:bCs/>
                <w:iCs/>
                <w:sz w:val="24"/>
                <w:szCs w:val="24"/>
                <w:lang w:eastAsia="en-US"/>
              </w:rPr>
              <w:t xml:space="preserve">и смежных </w:t>
            </w:r>
            <w:proofErr w:type="gramStart"/>
            <w:r w:rsidRPr="00281008">
              <w:rPr>
                <w:rFonts w:ascii="Times New Roman" w:eastAsiaTheme="minorHAnsi" w:hAnsi="Times New Roman"/>
                <w:bCs/>
                <w:iCs/>
                <w:sz w:val="24"/>
                <w:szCs w:val="24"/>
                <w:lang w:eastAsia="en-US"/>
              </w:rPr>
              <w:t>сферах</w:t>
            </w:r>
            <w:proofErr w:type="gramEnd"/>
            <w:r w:rsidRPr="00281008">
              <w:rPr>
                <w:rFonts w:ascii="Times New Roman" w:eastAsiaTheme="minorHAnsi" w:hAnsi="Times New Roman"/>
                <w:bCs/>
                <w:iCs/>
                <w:sz w:val="24"/>
                <w:szCs w:val="24"/>
                <w:lang w:eastAsia="en-US"/>
              </w:rPr>
              <w:t>;</w:t>
            </w:r>
          </w:p>
          <w:p w:rsidR="00184068" w:rsidRPr="00281008" w:rsidRDefault="00184068" w:rsidP="00223812">
            <w:pPr>
              <w:tabs>
                <w:tab w:val="left" w:pos="306"/>
              </w:tabs>
              <w:spacing w:after="0" w:line="240" w:lineRule="auto"/>
              <w:rPr>
                <w:rFonts w:ascii="Times New Roman" w:eastAsiaTheme="minorHAnsi" w:hAnsi="Times New Roman"/>
                <w:bCs/>
                <w:iCs/>
                <w:sz w:val="24"/>
                <w:szCs w:val="24"/>
                <w:lang w:eastAsia="en-US"/>
              </w:rPr>
            </w:pPr>
            <w:r w:rsidRPr="00281008">
              <w:rPr>
                <w:rFonts w:ascii="Times New Roman" w:eastAsiaTheme="minorHAnsi" w:hAnsi="Times New Roman"/>
                <w:bCs/>
                <w:iCs/>
                <w:sz w:val="24"/>
                <w:szCs w:val="24"/>
                <w:lang w:eastAsia="en-US"/>
              </w:rPr>
              <w:t>структуру плана для решения задач</w:t>
            </w:r>
            <w:r>
              <w:rPr>
                <w:rFonts w:ascii="Times New Roman" w:eastAsiaTheme="minorHAnsi" w:hAnsi="Times New Roman"/>
                <w:bCs/>
                <w:iCs/>
                <w:sz w:val="24"/>
                <w:szCs w:val="24"/>
                <w:lang w:eastAsia="en-US"/>
              </w:rPr>
              <w:t>;</w:t>
            </w:r>
          </w:p>
          <w:p w:rsidR="00184068" w:rsidRPr="00281008" w:rsidRDefault="00184068" w:rsidP="00223812">
            <w:pPr>
              <w:tabs>
                <w:tab w:val="left" w:pos="306"/>
              </w:tabs>
              <w:spacing w:after="0" w:line="240" w:lineRule="auto"/>
              <w:rPr>
                <w:rFonts w:ascii="Times New Roman" w:eastAsiaTheme="minorHAnsi" w:hAnsi="Times New Roman"/>
                <w:bCs/>
                <w:iCs/>
                <w:sz w:val="24"/>
                <w:szCs w:val="24"/>
                <w:lang w:eastAsia="en-US"/>
              </w:rPr>
            </w:pPr>
            <w:r w:rsidRPr="00281008">
              <w:rPr>
                <w:rFonts w:ascii="Times New Roman" w:eastAsiaTheme="minorHAnsi" w:hAnsi="Times New Roman"/>
                <w:bCs/>
                <w:iCs/>
                <w:sz w:val="24"/>
                <w:szCs w:val="24"/>
                <w:lang w:eastAsia="en-US"/>
              </w:rPr>
              <w:t xml:space="preserve">порядок </w:t>
            </w:r>
            <w:proofErr w:type="gramStart"/>
            <w:r w:rsidRPr="00281008">
              <w:rPr>
                <w:rFonts w:ascii="Times New Roman" w:eastAsiaTheme="minorHAnsi" w:hAnsi="Times New Roman"/>
                <w:bCs/>
                <w:iCs/>
                <w:sz w:val="24"/>
                <w:szCs w:val="24"/>
                <w:lang w:eastAsia="en-US"/>
              </w:rPr>
              <w:t>оценки результатов решения задач профессиональной деятельности</w:t>
            </w:r>
            <w:proofErr w:type="gramEnd"/>
            <w:r>
              <w:rPr>
                <w:rFonts w:ascii="Times New Roman" w:eastAsiaTheme="minorHAnsi" w:hAnsi="Times New Roman"/>
                <w:bCs/>
                <w:iCs/>
                <w:sz w:val="24"/>
                <w:szCs w:val="24"/>
                <w:lang w:eastAsia="en-US"/>
              </w:rPr>
              <w:t>;</w:t>
            </w:r>
          </w:p>
          <w:p w:rsidR="00184068" w:rsidRPr="00281008" w:rsidRDefault="00184068" w:rsidP="00223812">
            <w:pPr>
              <w:tabs>
                <w:tab w:val="left" w:pos="306"/>
              </w:tabs>
              <w:spacing w:after="0" w:line="240" w:lineRule="auto"/>
              <w:rPr>
                <w:rFonts w:ascii="Times New Roman" w:eastAsiaTheme="minorHAnsi" w:hAnsi="Times New Roman"/>
                <w:bCs/>
                <w:iCs/>
                <w:sz w:val="24"/>
                <w:szCs w:val="24"/>
                <w:lang w:eastAsia="en-US"/>
              </w:rPr>
            </w:pPr>
            <w:r w:rsidRPr="00281008">
              <w:rPr>
                <w:rFonts w:ascii="Times New Roman" w:eastAsiaTheme="minorHAnsi" w:hAnsi="Times New Roman"/>
                <w:bCs/>
                <w:iCs/>
                <w:sz w:val="24"/>
                <w:szCs w:val="24"/>
                <w:lang w:eastAsia="en-US"/>
              </w:rPr>
              <w:t>сущность гражданско-патриотической позиции, общечеловеческих ценностей</w:t>
            </w:r>
            <w:r>
              <w:rPr>
                <w:rFonts w:ascii="Times New Roman" w:eastAsiaTheme="minorHAnsi" w:hAnsi="Times New Roman"/>
                <w:bCs/>
                <w:iCs/>
                <w:sz w:val="24"/>
                <w:szCs w:val="24"/>
                <w:lang w:eastAsia="en-US"/>
              </w:rPr>
              <w:t>;</w:t>
            </w:r>
          </w:p>
          <w:p w:rsidR="00184068" w:rsidRPr="00281008" w:rsidRDefault="00184068" w:rsidP="00223812">
            <w:pPr>
              <w:tabs>
                <w:tab w:val="left" w:pos="306"/>
              </w:tabs>
              <w:spacing w:after="0" w:line="240" w:lineRule="auto"/>
              <w:rPr>
                <w:rFonts w:ascii="Times New Roman" w:eastAsiaTheme="minorHAnsi" w:hAnsi="Times New Roman"/>
                <w:bCs/>
                <w:iCs/>
                <w:sz w:val="24"/>
                <w:szCs w:val="24"/>
                <w:lang w:eastAsia="en-US"/>
              </w:rPr>
            </w:pPr>
            <w:r w:rsidRPr="00281008">
              <w:rPr>
                <w:rFonts w:ascii="Times New Roman" w:eastAsiaTheme="minorHAnsi" w:hAnsi="Times New Roman"/>
                <w:bCs/>
                <w:iCs/>
                <w:sz w:val="24"/>
                <w:szCs w:val="24"/>
                <w:lang w:eastAsia="en-US"/>
              </w:rPr>
              <w:t>значимость профессиональной деятельности по профессии</w:t>
            </w:r>
            <w:r>
              <w:rPr>
                <w:rFonts w:ascii="Times New Roman" w:eastAsiaTheme="minorHAnsi" w:hAnsi="Times New Roman"/>
                <w:bCs/>
                <w:iCs/>
                <w:sz w:val="24"/>
                <w:szCs w:val="24"/>
                <w:lang w:eastAsia="en-US"/>
              </w:rPr>
              <w:t>;</w:t>
            </w:r>
          </w:p>
          <w:p w:rsidR="00184068" w:rsidRPr="00281008" w:rsidRDefault="00184068" w:rsidP="00223812">
            <w:pPr>
              <w:tabs>
                <w:tab w:val="left" w:pos="306"/>
              </w:tabs>
              <w:spacing w:after="0" w:line="240" w:lineRule="auto"/>
              <w:rPr>
                <w:rFonts w:ascii="Times New Roman" w:eastAsiaTheme="minorHAnsi" w:hAnsi="Times New Roman"/>
                <w:bCs/>
                <w:iCs/>
                <w:sz w:val="24"/>
                <w:szCs w:val="24"/>
                <w:lang w:eastAsia="en-US"/>
              </w:rPr>
            </w:pPr>
            <w:r w:rsidRPr="00281008">
              <w:rPr>
                <w:rFonts w:ascii="Times New Roman" w:eastAsiaTheme="minorHAnsi" w:hAnsi="Times New Roman"/>
                <w:bCs/>
                <w:iCs/>
                <w:sz w:val="24"/>
                <w:szCs w:val="24"/>
                <w:lang w:eastAsia="en-US"/>
              </w:rPr>
              <w:t>стандарты антикоррупционного поведения и последствия его нарушения</w:t>
            </w:r>
            <w:r>
              <w:rPr>
                <w:rFonts w:ascii="Times New Roman" w:eastAsiaTheme="minorHAnsi" w:hAnsi="Times New Roman"/>
                <w:bCs/>
                <w:iCs/>
                <w:sz w:val="24"/>
                <w:szCs w:val="24"/>
                <w:lang w:eastAsia="en-US"/>
              </w:rPr>
              <w:t>;</w:t>
            </w:r>
          </w:p>
          <w:p w:rsidR="00184068" w:rsidRPr="00281008" w:rsidRDefault="00184068" w:rsidP="00223812">
            <w:pPr>
              <w:tabs>
                <w:tab w:val="left" w:pos="306"/>
              </w:tabs>
              <w:spacing w:after="0" w:line="240" w:lineRule="auto"/>
              <w:rPr>
                <w:rFonts w:ascii="Times New Roman" w:eastAsiaTheme="minorHAnsi" w:hAnsi="Times New Roman"/>
                <w:bCs/>
                <w:iCs/>
                <w:sz w:val="24"/>
                <w:szCs w:val="24"/>
                <w:lang w:eastAsia="en-US"/>
              </w:rPr>
            </w:pPr>
            <w:r w:rsidRPr="00281008">
              <w:rPr>
                <w:rFonts w:ascii="Times New Roman" w:eastAsiaTheme="minorHAnsi" w:hAnsi="Times New Roman"/>
                <w:bCs/>
                <w:iCs/>
                <w:sz w:val="24"/>
                <w:szCs w:val="24"/>
                <w:lang w:eastAsia="en-US"/>
              </w:rPr>
              <w:t>правила экологической безопасности при ведении профессиональной деятельности</w:t>
            </w:r>
            <w:r>
              <w:rPr>
                <w:rFonts w:ascii="Times New Roman" w:eastAsiaTheme="minorHAnsi" w:hAnsi="Times New Roman"/>
                <w:bCs/>
                <w:iCs/>
                <w:sz w:val="24"/>
                <w:szCs w:val="24"/>
                <w:lang w:eastAsia="en-US"/>
              </w:rPr>
              <w:t>;</w:t>
            </w:r>
          </w:p>
          <w:p w:rsidR="00184068" w:rsidRPr="00281008" w:rsidRDefault="00184068" w:rsidP="00223812">
            <w:pPr>
              <w:tabs>
                <w:tab w:val="left" w:pos="306"/>
              </w:tabs>
              <w:spacing w:after="0" w:line="240" w:lineRule="auto"/>
              <w:rPr>
                <w:rFonts w:ascii="Times New Roman" w:eastAsiaTheme="minorHAnsi" w:hAnsi="Times New Roman"/>
                <w:bCs/>
                <w:iCs/>
                <w:sz w:val="24"/>
                <w:szCs w:val="24"/>
                <w:lang w:eastAsia="en-US"/>
              </w:rPr>
            </w:pPr>
            <w:r w:rsidRPr="00281008">
              <w:rPr>
                <w:rFonts w:ascii="Times New Roman" w:eastAsiaTheme="minorHAnsi" w:hAnsi="Times New Roman"/>
                <w:bCs/>
                <w:iCs/>
                <w:sz w:val="24"/>
                <w:szCs w:val="24"/>
                <w:lang w:eastAsia="en-US"/>
              </w:rPr>
              <w:t xml:space="preserve">основные ресурсы, задействованные </w:t>
            </w:r>
          </w:p>
          <w:p w:rsidR="00184068" w:rsidRPr="00281008" w:rsidRDefault="00184068" w:rsidP="00223812">
            <w:pPr>
              <w:tabs>
                <w:tab w:val="left" w:pos="306"/>
              </w:tabs>
              <w:spacing w:after="0" w:line="240" w:lineRule="auto"/>
              <w:rPr>
                <w:rFonts w:ascii="Times New Roman" w:eastAsiaTheme="minorHAnsi" w:hAnsi="Times New Roman"/>
                <w:bCs/>
                <w:iCs/>
                <w:sz w:val="24"/>
                <w:szCs w:val="24"/>
                <w:lang w:eastAsia="en-US"/>
              </w:rPr>
            </w:pPr>
            <w:r w:rsidRPr="00281008">
              <w:rPr>
                <w:rFonts w:ascii="Times New Roman" w:eastAsiaTheme="minorHAnsi" w:hAnsi="Times New Roman"/>
                <w:bCs/>
                <w:iCs/>
                <w:sz w:val="24"/>
                <w:szCs w:val="24"/>
                <w:lang w:eastAsia="en-US"/>
              </w:rPr>
              <w:t>в профессиональной деятельности</w:t>
            </w:r>
            <w:r>
              <w:rPr>
                <w:rFonts w:ascii="Times New Roman" w:eastAsiaTheme="minorHAnsi" w:hAnsi="Times New Roman"/>
                <w:bCs/>
                <w:iCs/>
                <w:sz w:val="24"/>
                <w:szCs w:val="24"/>
                <w:lang w:eastAsia="en-US"/>
              </w:rPr>
              <w:t>;</w:t>
            </w:r>
          </w:p>
          <w:p w:rsidR="00184068" w:rsidRPr="00281008" w:rsidRDefault="00184068" w:rsidP="00223812">
            <w:pPr>
              <w:tabs>
                <w:tab w:val="left" w:pos="306"/>
              </w:tabs>
              <w:spacing w:after="0" w:line="240" w:lineRule="auto"/>
              <w:rPr>
                <w:rFonts w:ascii="Times New Roman" w:eastAsiaTheme="minorHAnsi" w:hAnsi="Times New Roman"/>
                <w:bCs/>
                <w:iCs/>
                <w:sz w:val="24"/>
                <w:szCs w:val="24"/>
                <w:lang w:eastAsia="en-US"/>
              </w:rPr>
            </w:pPr>
            <w:r w:rsidRPr="00281008">
              <w:rPr>
                <w:rFonts w:ascii="Times New Roman" w:eastAsiaTheme="minorHAnsi" w:hAnsi="Times New Roman"/>
                <w:bCs/>
                <w:iCs/>
                <w:sz w:val="24"/>
                <w:szCs w:val="24"/>
                <w:lang w:eastAsia="en-US"/>
              </w:rPr>
              <w:t>пути обеспечения ресурсосбережения</w:t>
            </w:r>
            <w:r>
              <w:rPr>
                <w:rFonts w:ascii="Times New Roman" w:eastAsiaTheme="minorHAnsi" w:hAnsi="Times New Roman"/>
                <w:bCs/>
                <w:iCs/>
                <w:sz w:val="24"/>
                <w:szCs w:val="24"/>
                <w:lang w:eastAsia="en-US"/>
              </w:rPr>
              <w:t>;</w:t>
            </w:r>
          </w:p>
          <w:p w:rsidR="00184068" w:rsidRPr="00281008" w:rsidRDefault="00184068" w:rsidP="00223812">
            <w:pPr>
              <w:tabs>
                <w:tab w:val="left" w:pos="306"/>
              </w:tabs>
              <w:spacing w:after="0" w:line="240" w:lineRule="auto"/>
              <w:rPr>
                <w:rFonts w:ascii="Times New Roman" w:eastAsiaTheme="minorHAnsi" w:hAnsi="Times New Roman"/>
                <w:bCs/>
                <w:iCs/>
                <w:sz w:val="24"/>
                <w:szCs w:val="24"/>
                <w:lang w:eastAsia="en-US"/>
              </w:rPr>
            </w:pPr>
            <w:r w:rsidRPr="00281008">
              <w:rPr>
                <w:rFonts w:ascii="Times New Roman" w:eastAsiaTheme="minorHAnsi" w:hAnsi="Times New Roman"/>
                <w:bCs/>
                <w:iCs/>
                <w:sz w:val="24"/>
                <w:szCs w:val="24"/>
                <w:lang w:eastAsia="en-US"/>
              </w:rPr>
              <w:t>принципы бережливого производства</w:t>
            </w:r>
            <w:r>
              <w:rPr>
                <w:rFonts w:ascii="Times New Roman" w:eastAsiaTheme="minorHAnsi" w:hAnsi="Times New Roman"/>
                <w:bCs/>
                <w:iCs/>
                <w:sz w:val="24"/>
                <w:szCs w:val="24"/>
                <w:lang w:eastAsia="en-US"/>
              </w:rPr>
              <w:t>;</w:t>
            </w:r>
          </w:p>
          <w:p w:rsidR="00184068" w:rsidRPr="00C45F25" w:rsidRDefault="00184068" w:rsidP="00223812">
            <w:pPr>
              <w:tabs>
                <w:tab w:val="left" w:pos="306"/>
              </w:tabs>
              <w:spacing w:after="0" w:line="240" w:lineRule="auto"/>
              <w:rPr>
                <w:rFonts w:ascii="Times New Roman" w:eastAsiaTheme="minorHAnsi" w:hAnsi="Times New Roman"/>
                <w:bCs/>
                <w:iCs/>
                <w:sz w:val="24"/>
                <w:szCs w:val="24"/>
                <w:lang w:eastAsia="en-US"/>
              </w:rPr>
            </w:pPr>
            <w:r w:rsidRPr="00281008">
              <w:rPr>
                <w:rFonts w:ascii="Times New Roman" w:eastAsiaTheme="minorHAnsi" w:hAnsi="Times New Roman"/>
                <w:bCs/>
                <w:iCs/>
                <w:sz w:val="24"/>
                <w:szCs w:val="24"/>
                <w:lang w:eastAsia="en-US"/>
              </w:rPr>
              <w:t>основные направления изменения климатических условий региона</w:t>
            </w:r>
          </w:p>
        </w:tc>
        <w:tc>
          <w:tcPr>
            <w:tcW w:w="1507" w:type="pct"/>
          </w:tcPr>
          <w:p w:rsidR="00184068" w:rsidRPr="00BE0E85" w:rsidRDefault="00184068" w:rsidP="00223812">
            <w:pPr>
              <w:spacing w:after="0" w:line="240" w:lineRule="auto"/>
              <w:rPr>
                <w:rFonts w:ascii="Times New Roman" w:eastAsiaTheme="minorHAnsi" w:hAnsi="Times New Roman"/>
                <w:bCs/>
                <w:iCs/>
                <w:sz w:val="24"/>
                <w:szCs w:val="24"/>
                <w:lang w:eastAsia="en-US"/>
              </w:rPr>
            </w:pPr>
            <w:r w:rsidRPr="00BE0E85">
              <w:rPr>
                <w:rFonts w:ascii="Times New Roman" w:eastAsiaTheme="minorHAnsi" w:hAnsi="Times New Roman"/>
                <w:bCs/>
                <w:iCs/>
                <w:sz w:val="24"/>
                <w:szCs w:val="24"/>
                <w:lang w:eastAsia="en-US"/>
              </w:rPr>
              <w:t>При письменном и устном контроле правильно отвечает на вопросы по способам обеспечения устойчивости сельскохозяйственных объектов, прогнозированию развития событий и оценки последствий при техногенных чрезвычайных ситуациях и стихийных явлениях.</w:t>
            </w:r>
          </w:p>
          <w:p w:rsidR="00184068" w:rsidRPr="00BE0E85" w:rsidRDefault="00184068" w:rsidP="00223812">
            <w:pPr>
              <w:spacing w:after="0" w:line="240" w:lineRule="auto"/>
              <w:rPr>
                <w:rFonts w:ascii="Times New Roman" w:eastAsiaTheme="minorHAnsi" w:hAnsi="Times New Roman"/>
                <w:bCs/>
                <w:iCs/>
                <w:sz w:val="24"/>
                <w:szCs w:val="24"/>
                <w:lang w:eastAsia="en-US"/>
              </w:rPr>
            </w:pPr>
            <w:r w:rsidRPr="00BE0E85">
              <w:rPr>
                <w:rFonts w:ascii="Times New Roman" w:eastAsiaTheme="minorHAnsi" w:hAnsi="Times New Roman"/>
                <w:bCs/>
                <w:iCs/>
                <w:sz w:val="24"/>
                <w:szCs w:val="24"/>
                <w:lang w:eastAsia="en-US"/>
              </w:rPr>
              <w:t>Грамотно обосновывает задачи и основные мероприятия гражданской обороны.</w:t>
            </w:r>
          </w:p>
          <w:p w:rsidR="00184068" w:rsidRPr="00BE0E85" w:rsidRDefault="00184068" w:rsidP="00223812">
            <w:pPr>
              <w:spacing w:after="0" w:line="240" w:lineRule="auto"/>
              <w:rPr>
                <w:rFonts w:ascii="Times New Roman" w:eastAsiaTheme="minorHAnsi" w:hAnsi="Times New Roman"/>
                <w:bCs/>
                <w:iCs/>
                <w:sz w:val="24"/>
                <w:szCs w:val="24"/>
                <w:lang w:eastAsia="en-US"/>
              </w:rPr>
            </w:pPr>
            <w:r w:rsidRPr="00BE0E85">
              <w:rPr>
                <w:rFonts w:ascii="Times New Roman" w:eastAsiaTheme="minorHAnsi" w:hAnsi="Times New Roman"/>
                <w:bCs/>
                <w:iCs/>
                <w:sz w:val="24"/>
                <w:szCs w:val="24"/>
                <w:lang w:eastAsia="en-US"/>
              </w:rPr>
              <w:t>Чётко описывает порядок военной службы и обороны государства, задачи Вооруженных сил Российской Федерации на современном этапе.</w:t>
            </w:r>
          </w:p>
          <w:p w:rsidR="00184068" w:rsidRPr="00C45F25" w:rsidRDefault="00184068" w:rsidP="00223812">
            <w:pPr>
              <w:spacing w:after="0" w:line="240" w:lineRule="auto"/>
              <w:rPr>
                <w:rFonts w:ascii="Times New Roman" w:eastAsiaTheme="minorHAnsi" w:hAnsi="Times New Roman"/>
                <w:bCs/>
                <w:iCs/>
                <w:sz w:val="24"/>
                <w:szCs w:val="24"/>
                <w:lang w:eastAsia="en-US"/>
              </w:rPr>
            </w:pPr>
            <w:r w:rsidRPr="00BE0E85">
              <w:rPr>
                <w:rFonts w:ascii="Times New Roman" w:eastAsiaTheme="minorHAnsi" w:hAnsi="Times New Roman"/>
                <w:bCs/>
                <w:iCs/>
                <w:sz w:val="24"/>
                <w:szCs w:val="24"/>
                <w:lang w:eastAsia="en-US"/>
              </w:rPr>
              <w:t>Чётко рассказывает о правилах первой помощи пострадавшим.</w:t>
            </w:r>
          </w:p>
        </w:tc>
        <w:tc>
          <w:tcPr>
            <w:tcW w:w="1743" w:type="pct"/>
            <w:vMerge w:val="restart"/>
          </w:tcPr>
          <w:p w:rsidR="00184068" w:rsidRPr="00BE0E85" w:rsidRDefault="00184068" w:rsidP="00223812">
            <w:pPr>
              <w:spacing w:after="0" w:line="240" w:lineRule="auto"/>
              <w:rPr>
                <w:rFonts w:ascii="Times New Roman" w:eastAsiaTheme="minorHAnsi" w:hAnsi="Times New Roman"/>
                <w:bCs/>
                <w:iCs/>
                <w:sz w:val="24"/>
                <w:szCs w:val="24"/>
                <w:lang w:eastAsia="en-US"/>
              </w:rPr>
            </w:pPr>
            <w:r w:rsidRPr="00BE0E85">
              <w:rPr>
                <w:rFonts w:ascii="Times New Roman" w:eastAsiaTheme="minorHAnsi" w:hAnsi="Times New Roman"/>
                <w:bCs/>
                <w:iCs/>
                <w:sz w:val="24"/>
                <w:szCs w:val="24"/>
                <w:lang w:eastAsia="en-US"/>
              </w:rPr>
              <w:t>Тестовый и устный контроль по заданной тематике</w:t>
            </w:r>
          </w:p>
          <w:p w:rsidR="00184068" w:rsidRPr="00BE0E85" w:rsidRDefault="00184068" w:rsidP="00223812">
            <w:pPr>
              <w:spacing w:after="0" w:line="240" w:lineRule="auto"/>
              <w:rPr>
                <w:rFonts w:ascii="Times New Roman" w:eastAsiaTheme="minorHAnsi" w:hAnsi="Times New Roman"/>
                <w:bCs/>
                <w:iCs/>
                <w:sz w:val="24"/>
                <w:szCs w:val="24"/>
                <w:lang w:eastAsia="en-US"/>
              </w:rPr>
            </w:pPr>
          </w:p>
          <w:p w:rsidR="00184068" w:rsidRPr="00BE0E85" w:rsidRDefault="00184068" w:rsidP="00223812">
            <w:pPr>
              <w:spacing w:after="0" w:line="240" w:lineRule="auto"/>
              <w:rPr>
                <w:rFonts w:ascii="Times New Roman" w:eastAsiaTheme="minorHAnsi" w:hAnsi="Times New Roman"/>
                <w:bCs/>
                <w:iCs/>
                <w:sz w:val="24"/>
                <w:szCs w:val="24"/>
                <w:lang w:eastAsia="en-US"/>
              </w:rPr>
            </w:pPr>
            <w:r w:rsidRPr="00BE0E85">
              <w:rPr>
                <w:rFonts w:ascii="Times New Roman" w:eastAsiaTheme="minorHAnsi" w:hAnsi="Times New Roman"/>
                <w:bCs/>
                <w:iCs/>
                <w:sz w:val="24"/>
                <w:szCs w:val="24"/>
                <w:lang w:eastAsia="en-US"/>
              </w:rPr>
              <w:t>Представление докладов, рефератов, презентаций по заданной тематике</w:t>
            </w:r>
          </w:p>
          <w:p w:rsidR="00184068" w:rsidRPr="00C45F25" w:rsidRDefault="00184068" w:rsidP="00223812">
            <w:pPr>
              <w:spacing w:after="0" w:line="240" w:lineRule="auto"/>
              <w:rPr>
                <w:rFonts w:ascii="Times New Roman" w:eastAsiaTheme="minorHAnsi" w:hAnsi="Times New Roman"/>
                <w:bCs/>
                <w:iCs/>
                <w:sz w:val="24"/>
                <w:szCs w:val="24"/>
                <w:lang w:eastAsia="en-US"/>
              </w:rPr>
            </w:pPr>
            <w:r w:rsidRPr="00BE0E85">
              <w:rPr>
                <w:rFonts w:ascii="Times New Roman" w:eastAsiaTheme="minorHAnsi" w:hAnsi="Times New Roman"/>
                <w:bCs/>
                <w:iCs/>
                <w:sz w:val="24"/>
                <w:szCs w:val="24"/>
                <w:lang w:eastAsia="en-US"/>
              </w:rPr>
              <w:t>Дифференцированный зачет</w:t>
            </w:r>
          </w:p>
        </w:tc>
      </w:tr>
      <w:tr w:rsidR="00184068" w:rsidRPr="00C45F25" w:rsidTr="00223812">
        <w:trPr>
          <w:trHeight w:val="896"/>
        </w:trPr>
        <w:tc>
          <w:tcPr>
            <w:tcW w:w="1750" w:type="pct"/>
          </w:tcPr>
          <w:p w:rsidR="00184068" w:rsidRDefault="00184068" w:rsidP="00223812">
            <w:pPr>
              <w:spacing w:after="0" w:line="240" w:lineRule="auto"/>
              <w:rPr>
                <w:rFonts w:ascii="Times New Roman" w:eastAsiaTheme="minorHAnsi" w:hAnsi="Times New Roman"/>
                <w:bCs/>
                <w:iCs/>
                <w:sz w:val="24"/>
                <w:szCs w:val="24"/>
                <w:lang w:eastAsia="en-US"/>
              </w:rPr>
            </w:pPr>
            <w:r>
              <w:rPr>
                <w:rFonts w:ascii="Times New Roman" w:eastAsiaTheme="minorHAnsi" w:hAnsi="Times New Roman"/>
                <w:bCs/>
                <w:iCs/>
                <w:sz w:val="24"/>
                <w:szCs w:val="24"/>
                <w:lang w:eastAsia="en-US"/>
              </w:rPr>
              <w:lastRenderedPageBreak/>
              <w:t>Умения:</w:t>
            </w:r>
          </w:p>
          <w:p w:rsidR="00184068" w:rsidRPr="00AB0B8E" w:rsidRDefault="00184068" w:rsidP="00223812">
            <w:pPr>
              <w:tabs>
                <w:tab w:val="left" w:pos="306"/>
              </w:tabs>
              <w:spacing w:after="0" w:line="240" w:lineRule="auto"/>
              <w:rPr>
                <w:rFonts w:ascii="Times New Roman" w:eastAsiaTheme="minorHAnsi" w:hAnsi="Times New Roman"/>
                <w:bCs/>
                <w:iCs/>
                <w:sz w:val="24"/>
                <w:szCs w:val="24"/>
                <w:lang w:eastAsia="en-US"/>
              </w:rPr>
            </w:pPr>
            <w:r w:rsidRPr="00AB0B8E">
              <w:rPr>
                <w:rFonts w:ascii="Times New Roman" w:eastAsiaTheme="minorHAnsi" w:hAnsi="Times New Roman"/>
                <w:bCs/>
                <w:iCs/>
                <w:sz w:val="24"/>
                <w:szCs w:val="24"/>
                <w:lang w:eastAsia="en-US"/>
              </w:rPr>
              <w:t>распознавать задачу и/или проблему в профессиональном и/или социальном контексте</w:t>
            </w:r>
            <w:r>
              <w:rPr>
                <w:rFonts w:ascii="Times New Roman" w:eastAsiaTheme="minorHAnsi" w:hAnsi="Times New Roman"/>
                <w:bCs/>
                <w:iCs/>
                <w:sz w:val="24"/>
                <w:szCs w:val="24"/>
                <w:lang w:eastAsia="en-US"/>
              </w:rPr>
              <w:t>;</w:t>
            </w:r>
          </w:p>
          <w:p w:rsidR="00184068" w:rsidRPr="00AB0B8E" w:rsidRDefault="00184068" w:rsidP="00223812">
            <w:pPr>
              <w:tabs>
                <w:tab w:val="left" w:pos="306"/>
              </w:tabs>
              <w:spacing w:after="0" w:line="240" w:lineRule="auto"/>
              <w:rPr>
                <w:rFonts w:ascii="Times New Roman" w:eastAsiaTheme="minorHAnsi" w:hAnsi="Times New Roman"/>
                <w:bCs/>
                <w:iCs/>
                <w:sz w:val="24"/>
                <w:szCs w:val="24"/>
                <w:lang w:eastAsia="en-US"/>
              </w:rPr>
            </w:pPr>
            <w:r w:rsidRPr="00AB0B8E">
              <w:rPr>
                <w:rFonts w:ascii="Times New Roman" w:eastAsiaTheme="minorHAnsi" w:hAnsi="Times New Roman"/>
                <w:bCs/>
                <w:iCs/>
                <w:sz w:val="24"/>
                <w:szCs w:val="24"/>
                <w:lang w:eastAsia="en-US"/>
              </w:rPr>
              <w:t>анализировать задачу и/или проблему и выделять её составные части</w:t>
            </w:r>
            <w:r>
              <w:rPr>
                <w:rFonts w:ascii="Times New Roman" w:eastAsiaTheme="minorHAnsi" w:hAnsi="Times New Roman"/>
                <w:bCs/>
                <w:iCs/>
                <w:sz w:val="24"/>
                <w:szCs w:val="24"/>
                <w:lang w:eastAsia="en-US"/>
              </w:rPr>
              <w:t>;</w:t>
            </w:r>
          </w:p>
          <w:p w:rsidR="00184068" w:rsidRPr="00AB0B8E" w:rsidRDefault="00184068" w:rsidP="00223812">
            <w:pPr>
              <w:tabs>
                <w:tab w:val="left" w:pos="306"/>
              </w:tabs>
              <w:spacing w:after="0" w:line="240" w:lineRule="auto"/>
              <w:rPr>
                <w:rFonts w:ascii="Times New Roman" w:eastAsiaTheme="minorHAnsi" w:hAnsi="Times New Roman"/>
                <w:bCs/>
                <w:iCs/>
                <w:sz w:val="24"/>
                <w:szCs w:val="24"/>
                <w:lang w:eastAsia="en-US"/>
              </w:rPr>
            </w:pPr>
            <w:r w:rsidRPr="00AB0B8E">
              <w:rPr>
                <w:rFonts w:ascii="Times New Roman" w:eastAsiaTheme="minorHAnsi" w:hAnsi="Times New Roman"/>
                <w:bCs/>
                <w:iCs/>
                <w:sz w:val="24"/>
                <w:szCs w:val="24"/>
                <w:lang w:eastAsia="en-US"/>
              </w:rPr>
              <w:t>определять этапы решения задачи</w:t>
            </w:r>
            <w:r>
              <w:rPr>
                <w:rFonts w:ascii="Times New Roman" w:eastAsiaTheme="minorHAnsi" w:hAnsi="Times New Roman"/>
                <w:bCs/>
                <w:iCs/>
                <w:sz w:val="24"/>
                <w:szCs w:val="24"/>
                <w:lang w:eastAsia="en-US"/>
              </w:rPr>
              <w:t>;</w:t>
            </w:r>
          </w:p>
          <w:p w:rsidR="00184068" w:rsidRPr="00AB0B8E" w:rsidRDefault="00184068" w:rsidP="00223812">
            <w:pPr>
              <w:tabs>
                <w:tab w:val="left" w:pos="306"/>
              </w:tabs>
              <w:spacing w:after="0" w:line="240" w:lineRule="auto"/>
              <w:rPr>
                <w:rFonts w:ascii="Times New Roman" w:eastAsiaTheme="minorHAnsi" w:hAnsi="Times New Roman"/>
                <w:bCs/>
                <w:iCs/>
                <w:sz w:val="24"/>
                <w:szCs w:val="24"/>
                <w:lang w:eastAsia="en-US"/>
              </w:rPr>
            </w:pPr>
            <w:proofErr w:type="gramStart"/>
            <w:r w:rsidRPr="00AB0B8E">
              <w:rPr>
                <w:rFonts w:ascii="Times New Roman" w:eastAsiaTheme="minorHAnsi" w:hAnsi="Times New Roman"/>
                <w:bCs/>
                <w:iCs/>
                <w:sz w:val="24"/>
                <w:szCs w:val="24"/>
                <w:lang w:eastAsia="en-US"/>
              </w:rPr>
              <w:t>выявлять и эффективно искать</w:t>
            </w:r>
            <w:proofErr w:type="gramEnd"/>
            <w:r w:rsidRPr="00AB0B8E">
              <w:rPr>
                <w:rFonts w:ascii="Times New Roman" w:eastAsiaTheme="minorHAnsi" w:hAnsi="Times New Roman"/>
                <w:bCs/>
                <w:iCs/>
                <w:sz w:val="24"/>
                <w:szCs w:val="24"/>
                <w:lang w:eastAsia="en-US"/>
              </w:rPr>
              <w:t xml:space="preserve"> информацию, необходимую для решения задачи и/или проблемы</w:t>
            </w:r>
            <w:r>
              <w:rPr>
                <w:rFonts w:ascii="Times New Roman" w:eastAsiaTheme="minorHAnsi" w:hAnsi="Times New Roman"/>
                <w:bCs/>
                <w:iCs/>
                <w:sz w:val="24"/>
                <w:szCs w:val="24"/>
                <w:lang w:eastAsia="en-US"/>
              </w:rPr>
              <w:t>;</w:t>
            </w:r>
          </w:p>
          <w:p w:rsidR="00184068" w:rsidRPr="00AB0B8E" w:rsidRDefault="00184068" w:rsidP="00223812">
            <w:pPr>
              <w:tabs>
                <w:tab w:val="left" w:pos="306"/>
              </w:tabs>
              <w:spacing w:after="0" w:line="240" w:lineRule="auto"/>
              <w:rPr>
                <w:rFonts w:ascii="Times New Roman" w:eastAsiaTheme="minorHAnsi" w:hAnsi="Times New Roman"/>
                <w:bCs/>
                <w:iCs/>
                <w:sz w:val="24"/>
                <w:szCs w:val="24"/>
                <w:lang w:eastAsia="en-US"/>
              </w:rPr>
            </w:pPr>
            <w:r w:rsidRPr="00AB0B8E">
              <w:rPr>
                <w:rFonts w:ascii="Times New Roman" w:eastAsiaTheme="minorHAnsi" w:hAnsi="Times New Roman"/>
                <w:bCs/>
                <w:iCs/>
                <w:sz w:val="24"/>
                <w:szCs w:val="24"/>
                <w:lang w:eastAsia="en-US"/>
              </w:rPr>
              <w:t>составлять план действия</w:t>
            </w:r>
          </w:p>
          <w:p w:rsidR="00184068" w:rsidRPr="00AB0B8E" w:rsidRDefault="00184068" w:rsidP="00223812">
            <w:pPr>
              <w:tabs>
                <w:tab w:val="left" w:pos="306"/>
              </w:tabs>
              <w:spacing w:after="0" w:line="240" w:lineRule="auto"/>
              <w:rPr>
                <w:rFonts w:ascii="Times New Roman" w:eastAsiaTheme="minorHAnsi" w:hAnsi="Times New Roman"/>
                <w:bCs/>
                <w:iCs/>
                <w:sz w:val="24"/>
                <w:szCs w:val="24"/>
                <w:lang w:eastAsia="en-US"/>
              </w:rPr>
            </w:pPr>
            <w:r w:rsidRPr="00AB0B8E">
              <w:rPr>
                <w:rFonts w:ascii="Times New Roman" w:eastAsiaTheme="minorHAnsi" w:hAnsi="Times New Roman"/>
                <w:bCs/>
                <w:iCs/>
                <w:sz w:val="24"/>
                <w:szCs w:val="24"/>
                <w:lang w:eastAsia="en-US"/>
              </w:rPr>
              <w:t>определять необходимые ресурсы</w:t>
            </w:r>
            <w:r>
              <w:rPr>
                <w:rFonts w:ascii="Times New Roman" w:eastAsiaTheme="minorHAnsi" w:hAnsi="Times New Roman"/>
                <w:bCs/>
                <w:iCs/>
                <w:sz w:val="24"/>
                <w:szCs w:val="24"/>
                <w:lang w:eastAsia="en-US"/>
              </w:rPr>
              <w:t>;</w:t>
            </w:r>
          </w:p>
          <w:p w:rsidR="00184068" w:rsidRPr="00AB0B8E" w:rsidRDefault="00184068" w:rsidP="00223812">
            <w:pPr>
              <w:tabs>
                <w:tab w:val="left" w:pos="306"/>
              </w:tabs>
              <w:spacing w:after="0" w:line="240" w:lineRule="auto"/>
              <w:rPr>
                <w:rFonts w:ascii="Times New Roman" w:eastAsiaTheme="minorHAnsi" w:hAnsi="Times New Roman"/>
                <w:bCs/>
                <w:iCs/>
                <w:sz w:val="24"/>
                <w:szCs w:val="24"/>
                <w:lang w:eastAsia="en-US"/>
              </w:rPr>
            </w:pPr>
            <w:r w:rsidRPr="00AB0B8E">
              <w:rPr>
                <w:rFonts w:ascii="Times New Roman" w:eastAsiaTheme="minorHAnsi" w:hAnsi="Times New Roman"/>
                <w:bCs/>
                <w:iCs/>
                <w:sz w:val="24"/>
                <w:szCs w:val="24"/>
                <w:lang w:eastAsia="en-US"/>
              </w:rPr>
              <w:t xml:space="preserve">владеть актуальными методами работы </w:t>
            </w:r>
          </w:p>
          <w:p w:rsidR="00184068" w:rsidRPr="00AB0B8E" w:rsidRDefault="00184068" w:rsidP="00223812">
            <w:pPr>
              <w:tabs>
                <w:tab w:val="left" w:pos="306"/>
              </w:tabs>
              <w:spacing w:after="0" w:line="240" w:lineRule="auto"/>
              <w:rPr>
                <w:rFonts w:ascii="Times New Roman" w:eastAsiaTheme="minorHAnsi" w:hAnsi="Times New Roman"/>
                <w:bCs/>
                <w:iCs/>
                <w:sz w:val="24"/>
                <w:szCs w:val="24"/>
                <w:lang w:eastAsia="en-US"/>
              </w:rPr>
            </w:pPr>
            <w:r w:rsidRPr="00AB0B8E">
              <w:rPr>
                <w:rFonts w:ascii="Times New Roman" w:eastAsiaTheme="minorHAnsi" w:hAnsi="Times New Roman"/>
                <w:bCs/>
                <w:iCs/>
                <w:sz w:val="24"/>
                <w:szCs w:val="24"/>
                <w:lang w:eastAsia="en-US"/>
              </w:rPr>
              <w:t xml:space="preserve">в </w:t>
            </w:r>
            <w:proofErr w:type="gramStart"/>
            <w:r w:rsidRPr="00AB0B8E">
              <w:rPr>
                <w:rFonts w:ascii="Times New Roman" w:eastAsiaTheme="minorHAnsi" w:hAnsi="Times New Roman"/>
                <w:bCs/>
                <w:iCs/>
                <w:sz w:val="24"/>
                <w:szCs w:val="24"/>
                <w:lang w:eastAsia="en-US"/>
              </w:rPr>
              <w:t>профессиональной</w:t>
            </w:r>
            <w:proofErr w:type="gramEnd"/>
            <w:r w:rsidRPr="00AB0B8E">
              <w:rPr>
                <w:rFonts w:ascii="Times New Roman" w:eastAsiaTheme="minorHAnsi" w:hAnsi="Times New Roman"/>
                <w:bCs/>
                <w:iCs/>
                <w:sz w:val="24"/>
                <w:szCs w:val="24"/>
                <w:lang w:eastAsia="en-US"/>
              </w:rPr>
              <w:t xml:space="preserve"> и смежных сферах</w:t>
            </w:r>
            <w:r>
              <w:rPr>
                <w:rFonts w:ascii="Times New Roman" w:eastAsiaTheme="minorHAnsi" w:hAnsi="Times New Roman"/>
                <w:bCs/>
                <w:iCs/>
                <w:sz w:val="24"/>
                <w:szCs w:val="24"/>
                <w:lang w:eastAsia="en-US"/>
              </w:rPr>
              <w:t>;</w:t>
            </w:r>
          </w:p>
          <w:p w:rsidR="00184068" w:rsidRPr="00AB0B8E" w:rsidRDefault="00184068" w:rsidP="00223812">
            <w:pPr>
              <w:tabs>
                <w:tab w:val="left" w:pos="306"/>
              </w:tabs>
              <w:spacing w:after="0" w:line="240" w:lineRule="auto"/>
              <w:rPr>
                <w:rFonts w:ascii="Times New Roman" w:eastAsiaTheme="minorHAnsi" w:hAnsi="Times New Roman"/>
                <w:bCs/>
                <w:iCs/>
                <w:sz w:val="24"/>
                <w:szCs w:val="24"/>
                <w:lang w:eastAsia="en-US"/>
              </w:rPr>
            </w:pPr>
            <w:r w:rsidRPr="00AB0B8E">
              <w:rPr>
                <w:rFonts w:ascii="Times New Roman" w:eastAsiaTheme="minorHAnsi" w:hAnsi="Times New Roman"/>
                <w:bCs/>
                <w:iCs/>
                <w:sz w:val="24"/>
                <w:szCs w:val="24"/>
                <w:lang w:eastAsia="en-US"/>
              </w:rPr>
              <w:t>реализовывать составленный план</w:t>
            </w:r>
            <w:r>
              <w:rPr>
                <w:rFonts w:ascii="Times New Roman" w:eastAsiaTheme="minorHAnsi" w:hAnsi="Times New Roman"/>
                <w:bCs/>
                <w:iCs/>
                <w:sz w:val="24"/>
                <w:szCs w:val="24"/>
                <w:lang w:eastAsia="en-US"/>
              </w:rPr>
              <w:t>;</w:t>
            </w:r>
          </w:p>
          <w:p w:rsidR="00184068" w:rsidRPr="00AB0B8E" w:rsidRDefault="00184068" w:rsidP="00223812">
            <w:pPr>
              <w:tabs>
                <w:tab w:val="left" w:pos="306"/>
              </w:tabs>
              <w:spacing w:after="0" w:line="240" w:lineRule="auto"/>
              <w:rPr>
                <w:rFonts w:ascii="Times New Roman" w:eastAsiaTheme="minorHAnsi" w:hAnsi="Times New Roman"/>
                <w:bCs/>
                <w:iCs/>
                <w:sz w:val="24"/>
                <w:szCs w:val="24"/>
                <w:lang w:eastAsia="en-US"/>
              </w:rPr>
            </w:pPr>
            <w:r w:rsidRPr="00AB0B8E">
              <w:rPr>
                <w:rFonts w:ascii="Times New Roman" w:eastAsiaTheme="minorHAnsi" w:hAnsi="Times New Roman"/>
                <w:bCs/>
                <w:iCs/>
                <w:sz w:val="24"/>
                <w:szCs w:val="24"/>
                <w:lang w:eastAsia="en-US"/>
              </w:rPr>
              <w:t>описывать значимость своей профессии</w:t>
            </w:r>
            <w:r>
              <w:rPr>
                <w:rFonts w:ascii="Times New Roman" w:eastAsiaTheme="minorHAnsi" w:hAnsi="Times New Roman"/>
                <w:bCs/>
                <w:iCs/>
                <w:sz w:val="24"/>
                <w:szCs w:val="24"/>
                <w:lang w:eastAsia="en-US"/>
              </w:rPr>
              <w:t>;</w:t>
            </w:r>
          </w:p>
          <w:p w:rsidR="00184068" w:rsidRPr="00AB0B8E" w:rsidRDefault="00184068" w:rsidP="00223812">
            <w:pPr>
              <w:tabs>
                <w:tab w:val="left" w:pos="306"/>
              </w:tabs>
              <w:spacing w:after="0" w:line="240" w:lineRule="auto"/>
              <w:rPr>
                <w:rFonts w:ascii="Times New Roman" w:eastAsiaTheme="minorHAnsi" w:hAnsi="Times New Roman"/>
                <w:bCs/>
                <w:iCs/>
                <w:sz w:val="24"/>
                <w:szCs w:val="24"/>
                <w:lang w:eastAsia="en-US"/>
              </w:rPr>
            </w:pPr>
            <w:r w:rsidRPr="00AB0B8E">
              <w:rPr>
                <w:rFonts w:ascii="Times New Roman" w:eastAsiaTheme="minorHAnsi" w:hAnsi="Times New Roman"/>
                <w:bCs/>
                <w:iCs/>
                <w:sz w:val="24"/>
                <w:szCs w:val="24"/>
                <w:lang w:eastAsia="en-US"/>
              </w:rPr>
              <w:t>применять стандарты антикоррупционного поведения</w:t>
            </w:r>
            <w:r>
              <w:rPr>
                <w:rFonts w:ascii="Times New Roman" w:eastAsiaTheme="minorHAnsi" w:hAnsi="Times New Roman"/>
                <w:bCs/>
                <w:iCs/>
                <w:sz w:val="24"/>
                <w:szCs w:val="24"/>
                <w:lang w:eastAsia="en-US"/>
              </w:rPr>
              <w:t>;</w:t>
            </w:r>
          </w:p>
          <w:p w:rsidR="00184068" w:rsidRPr="00AB0B8E" w:rsidRDefault="00184068" w:rsidP="00223812">
            <w:pPr>
              <w:tabs>
                <w:tab w:val="left" w:pos="306"/>
              </w:tabs>
              <w:spacing w:after="0" w:line="240" w:lineRule="auto"/>
              <w:rPr>
                <w:rFonts w:ascii="Times New Roman" w:eastAsiaTheme="minorHAnsi" w:hAnsi="Times New Roman"/>
                <w:bCs/>
                <w:iCs/>
                <w:sz w:val="24"/>
                <w:szCs w:val="24"/>
                <w:lang w:eastAsia="en-US"/>
              </w:rPr>
            </w:pPr>
            <w:r w:rsidRPr="00AB0B8E">
              <w:rPr>
                <w:rFonts w:ascii="Times New Roman" w:eastAsiaTheme="minorHAnsi" w:hAnsi="Times New Roman"/>
                <w:bCs/>
                <w:iCs/>
                <w:sz w:val="24"/>
                <w:szCs w:val="24"/>
                <w:lang w:eastAsia="en-US"/>
              </w:rPr>
              <w:t>соблюдать нормы экологической безопасности</w:t>
            </w:r>
            <w:r>
              <w:rPr>
                <w:rFonts w:ascii="Times New Roman" w:eastAsiaTheme="minorHAnsi" w:hAnsi="Times New Roman"/>
                <w:bCs/>
                <w:iCs/>
                <w:sz w:val="24"/>
                <w:szCs w:val="24"/>
                <w:lang w:eastAsia="en-US"/>
              </w:rPr>
              <w:t>;</w:t>
            </w:r>
          </w:p>
          <w:p w:rsidR="00184068" w:rsidRPr="00AB0B8E" w:rsidRDefault="00184068" w:rsidP="00223812">
            <w:pPr>
              <w:tabs>
                <w:tab w:val="left" w:pos="306"/>
              </w:tabs>
              <w:spacing w:after="0" w:line="240" w:lineRule="auto"/>
              <w:rPr>
                <w:rFonts w:ascii="Times New Roman" w:eastAsiaTheme="minorHAnsi" w:hAnsi="Times New Roman"/>
                <w:bCs/>
                <w:iCs/>
                <w:sz w:val="24"/>
                <w:szCs w:val="24"/>
                <w:lang w:eastAsia="en-US"/>
              </w:rPr>
            </w:pPr>
            <w:r w:rsidRPr="00AB0B8E">
              <w:rPr>
                <w:rFonts w:ascii="Times New Roman" w:eastAsiaTheme="minorHAnsi" w:hAnsi="Times New Roman"/>
                <w:bCs/>
                <w:iCs/>
                <w:sz w:val="24"/>
                <w:szCs w:val="24"/>
                <w:lang w:eastAsia="en-US"/>
              </w:rPr>
              <w:t>определять направления ресурсосбережения в рамках профессиональной деятельности по профессии, осуществлять работу с соблюдением принципов бережливого производства</w:t>
            </w:r>
            <w:r>
              <w:rPr>
                <w:rFonts w:ascii="Times New Roman" w:eastAsiaTheme="minorHAnsi" w:hAnsi="Times New Roman"/>
                <w:bCs/>
                <w:iCs/>
                <w:sz w:val="24"/>
                <w:szCs w:val="24"/>
                <w:lang w:eastAsia="en-US"/>
              </w:rPr>
              <w:t>;</w:t>
            </w:r>
          </w:p>
          <w:p w:rsidR="00184068" w:rsidRPr="00C45F25" w:rsidRDefault="00184068" w:rsidP="00223812">
            <w:pPr>
              <w:tabs>
                <w:tab w:val="left" w:pos="306"/>
              </w:tabs>
              <w:spacing w:after="0" w:line="240" w:lineRule="auto"/>
              <w:rPr>
                <w:rFonts w:ascii="Times New Roman" w:eastAsiaTheme="minorHAnsi" w:hAnsi="Times New Roman"/>
                <w:bCs/>
                <w:iCs/>
                <w:sz w:val="24"/>
                <w:szCs w:val="24"/>
                <w:lang w:eastAsia="en-US"/>
              </w:rPr>
            </w:pPr>
            <w:r w:rsidRPr="00AB0B8E">
              <w:rPr>
                <w:rFonts w:ascii="Times New Roman" w:eastAsiaTheme="minorHAnsi" w:hAnsi="Times New Roman"/>
                <w:bCs/>
                <w:iCs/>
                <w:sz w:val="24"/>
                <w:szCs w:val="24"/>
                <w:lang w:eastAsia="en-US"/>
              </w:rPr>
              <w:t>организовывать профессиональную деятельность с учетом знаний об изменении климатических условий региона</w:t>
            </w:r>
          </w:p>
        </w:tc>
        <w:tc>
          <w:tcPr>
            <w:tcW w:w="1507" w:type="pct"/>
          </w:tcPr>
          <w:p w:rsidR="00184068" w:rsidRPr="00BE0E85" w:rsidRDefault="00184068" w:rsidP="00223812">
            <w:pPr>
              <w:spacing w:after="0" w:line="240" w:lineRule="auto"/>
              <w:rPr>
                <w:rFonts w:ascii="Times New Roman" w:eastAsiaTheme="minorHAnsi" w:hAnsi="Times New Roman"/>
                <w:bCs/>
                <w:iCs/>
                <w:sz w:val="24"/>
                <w:szCs w:val="24"/>
                <w:lang w:eastAsia="en-US"/>
              </w:rPr>
            </w:pPr>
            <w:r w:rsidRPr="00BE0E85">
              <w:rPr>
                <w:rFonts w:ascii="Times New Roman" w:eastAsiaTheme="minorHAnsi" w:hAnsi="Times New Roman"/>
                <w:bCs/>
                <w:iCs/>
                <w:sz w:val="24"/>
                <w:szCs w:val="24"/>
                <w:lang w:eastAsia="en-US"/>
              </w:rPr>
              <w:t>Точно и быстро выбирает средства индивидуальной и коллективной защиты в ЧС.</w:t>
            </w:r>
          </w:p>
          <w:p w:rsidR="00184068" w:rsidRPr="00BE0E85" w:rsidRDefault="00184068" w:rsidP="00223812">
            <w:pPr>
              <w:spacing w:after="0" w:line="240" w:lineRule="auto"/>
              <w:rPr>
                <w:rFonts w:ascii="Times New Roman" w:eastAsiaTheme="minorHAnsi" w:hAnsi="Times New Roman"/>
                <w:bCs/>
                <w:iCs/>
                <w:sz w:val="24"/>
                <w:szCs w:val="24"/>
                <w:lang w:eastAsia="en-US"/>
              </w:rPr>
            </w:pPr>
            <w:r w:rsidRPr="00BE0E85">
              <w:rPr>
                <w:rFonts w:ascii="Times New Roman" w:eastAsiaTheme="minorHAnsi" w:hAnsi="Times New Roman"/>
                <w:bCs/>
                <w:iCs/>
                <w:sz w:val="24"/>
                <w:szCs w:val="24"/>
                <w:lang w:eastAsia="en-US"/>
              </w:rPr>
              <w:t>Точно и грамотно использует конкретные средства защиты.</w:t>
            </w:r>
          </w:p>
          <w:p w:rsidR="00184068" w:rsidRPr="00BE0E85" w:rsidRDefault="00184068" w:rsidP="00223812">
            <w:pPr>
              <w:spacing w:after="0" w:line="240" w:lineRule="auto"/>
              <w:rPr>
                <w:rFonts w:ascii="Times New Roman" w:eastAsiaTheme="minorHAnsi" w:hAnsi="Times New Roman"/>
                <w:bCs/>
                <w:iCs/>
                <w:sz w:val="24"/>
                <w:szCs w:val="24"/>
                <w:lang w:eastAsia="en-US"/>
              </w:rPr>
            </w:pPr>
            <w:r w:rsidRPr="00BE0E85">
              <w:rPr>
                <w:rFonts w:ascii="Times New Roman" w:eastAsiaTheme="minorHAnsi" w:hAnsi="Times New Roman"/>
                <w:bCs/>
                <w:iCs/>
                <w:sz w:val="24"/>
                <w:szCs w:val="24"/>
                <w:lang w:eastAsia="en-US"/>
              </w:rPr>
              <w:t>Грамотно использует первичные средства пожаротушения.</w:t>
            </w:r>
          </w:p>
          <w:p w:rsidR="00184068" w:rsidRPr="00C45F25" w:rsidRDefault="00184068" w:rsidP="00223812">
            <w:pPr>
              <w:spacing w:after="0" w:line="240" w:lineRule="auto"/>
              <w:rPr>
                <w:rFonts w:ascii="Times New Roman" w:eastAsiaTheme="minorHAnsi" w:hAnsi="Times New Roman"/>
                <w:bCs/>
                <w:iCs/>
                <w:sz w:val="24"/>
                <w:szCs w:val="24"/>
                <w:lang w:eastAsia="en-US"/>
              </w:rPr>
            </w:pPr>
            <w:r w:rsidRPr="00BE0E85">
              <w:rPr>
                <w:rFonts w:ascii="Times New Roman" w:eastAsiaTheme="minorHAnsi" w:hAnsi="Times New Roman"/>
                <w:bCs/>
                <w:iCs/>
                <w:sz w:val="24"/>
                <w:szCs w:val="24"/>
                <w:lang w:eastAsia="en-US"/>
              </w:rPr>
              <w:t>Быстро и качественно оказывает первую помощь возможным пострадавшим</w:t>
            </w:r>
          </w:p>
        </w:tc>
        <w:tc>
          <w:tcPr>
            <w:tcW w:w="1743" w:type="pct"/>
            <w:vMerge/>
          </w:tcPr>
          <w:p w:rsidR="00184068" w:rsidRPr="00C45F25" w:rsidRDefault="00184068" w:rsidP="00223812">
            <w:pPr>
              <w:spacing w:after="0" w:line="240" w:lineRule="auto"/>
              <w:rPr>
                <w:rFonts w:ascii="Times New Roman" w:eastAsiaTheme="minorHAnsi" w:hAnsi="Times New Roman"/>
                <w:bCs/>
                <w:iCs/>
                <w:sz w:val="24"/>
                <w:szCs w:val="24"/>
                <w:lang w:eastAsia="en-US"/>
              </w:rPr>
            </w:pPr>
          </w:p>
        </w:tc>
      </w:tr>
    </w:tbl>
    <w:p w:rsidR="00184068" w:rsidRDefault="00184068" w:rsidP="00184068">
      <w:pPr>
        <w:spacing w:after="0"/>
        <w:rPr>
          <w:rFonts w:ascii="Times New Roman" w:hAnsi="Times New Roman"/>
          <w:sz w:val="24"/>
          <w:szCs w:val="24"/>
        </w:rPr>
      </w:pPr>
    </w:p>
    <w:p w:rsidR="00184068" w:rsidRDefault="00184068" w:rsidP="00184068">
      <w:pPr>
        <w:spacing w:after="160" w:line="259" w:lineRule="auto"/>
        <w:rPr>
          <w:rFonts w:ascii="Times New Roman" w:hAnsi="Times New Roman"/>
          <w:sz w:val="24"/>
          <w:szCs w:val="24"/>
        </w:rPr>
      </w:pPr>
      <w:r>
        <w:rPr>
          <w:rFonts w:ascii="Times New Roman" w:hAnsi="Times New Roman"/>
          <w:sz w:val="24"/>
          <w:szCs w:val="24"/>
        </w:rPr>
        <w:br w:type="page"/>
      </w:r>
    </w:p>
    <w:p w:rsidR="000423EA" w:rsidRDefault="00557ED6"/>
    <w:sectPr w:rsidR="000423E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ED6" w:rsidRDefault="00557ED6" w:rsidP="00184068">
      <w:pPr>
        <w:spacing w:after="0" w:line="240" w:lineRule="auto"/>
      </w:pPr>
      <w:r>
        <w:separator/>
      </w:r>
    </w:p>
  </w:endnote>
  <w:endnote w:type="continuationSeparator" w:id="0">
    <w:p w:rsidR="00557ED6" w:rsidRDefault="00557ED6" w:rsidP="0018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ED6" w:rsidRDefault="00557ED6" w:rsidP="00184068">
      <w:pPr>
        <w:spacing w:after="0" w:line="240" w:lineRule="auto"/>
      </w:pPr>
      <w:r>
        <w:separator/>
      </w:r>
    </w:p>
  </w:footnote>
  <w:footnote w:type="continuationSeparator" w:id="0">
    <w:p w:rsidR="00557ED6" w:rsidRDefault="00557ED6" w:rsidP="00184068">
      <w:pPr>
        <w:spacing w:after="0" w:line="240" w:lineRule="auto"/>
      </w:pPr>
      <w:r>
        <w:continuationSeparator/>
      </w:r>
    </w:p>
  </w:footnote>
  <w:footnote w:id="1">
    <w:p w:rsidR="00184068" w:rsidRPr="006931D1" w:rsidRDefault="00184068" w:rsidP="00184068">
      <w:pPr>
        <w:pStyle w:val="a7"/>
        <w:suppressAutoHyphens/>
        <w:jc w:val="both"/>
        <w:rPr>
          <w:i/>
          <w:lang w:val="ru-RU"/>
        </w:rPr>
      </w:pPr>
      <w:r>
        <w:rPr>
          <w:rStyle w:val="a9"/>
        </w:rPr>
        <w:footnoteRef/>
      </w:r>
      <w:r w:rsidRPr="007459D5">
        <w:rPr>
          <w:lang w:val="ru-RU"/>
        </w:rPr>
        <w:t xml:space="preserve"> </w:t>
      </w:r>
      <w:r w:rsidRPr="00531143">
        <w:rPr>
          <w:rStyle w:val="ab"/>
          <w:lang w:val="ru-RU"/>
        </w:rPr>
        <w:t xml:space="preserve">Самостоятельная работа в рамках образовательной программы планируется образовательной организацией </w:t>
      </w:r>
      <w:r>
        <w:rPr>
          <w:rStyle w:val="ab"/>
          <w:lang w:val="ru-RU"/>
        </w:rPr>
        <w:t>в</w:t>
      </w:r>
      <w:r w:rsidRPr="00531143">
        <w:rPr>
          <w:rStyle w:val="ab"/>
          <w:lang w:val="ru-RU"/>
        </w:rPr>
        <w:t xml:space="preserve"> соответствии с требованиями </w:t>
      </w:r>
      <w:r>
        <w:rPr>
          <w:rStyle w:val="ab"/>
          <w:lang w:val="ru-RU"/>
        </w:rPr>
        <w:t xml:space="preserve">ФГОС СПО </w:t>
      </w:r>
      <w:r w:rsidRPr="00531143">
        <w:rPr>
          <w:rStyle w:val="ab"/>
          <w:lang w:val="ru-RU"/>
        </w:rPr>
        <w:t>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068" w:rsidRDefault="00184068">
    <w:pPr>
      <w:pStyle w:val="a3"/>
      <w:jc w:val="center"/>
    </w:pPr>
    <w:r>
      <w:fldChar w:fldCharType="begin"/>
    </w:r>
    <w:r>
      <w:instrText xml:space="preserve"> PAGE   \* MERGEFORMAT </w:instrText>
    </w:r>
    <w:r>
      <w:fldChar w:fldCharType="separate"/>
    </w:r>
    <w:r>
      <w:rPr>
        <w:noProof/>
      </w:rPr>
      <w:t>48</w:t>
    </w:r>
    <w:r>
      <w:fldChar w:fldCharType="end"/>
    </w:r>
  </w:p>
  <w:p w:rsidR="00184068" w:rsidRDefault="0018406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DE201D"/>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656"/>
    <w:rsid w:val="00184068"/>
    <w:rsid w:val="00557ED6"/>
    <w:rsid w:val="00662BFB"/>
    <w:rsid w:val="0087535C"/>
    <w:rsid w:val="008D0656"/>
    <w:rsid w:val="00B522E7"/>
    <w:rsid w:val="00C259C6"/>
    <w:rsid w:val="00F613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068"/>
    <w:rPr>
      <w:rFonts w:ascii="Segoe UI" w:eastAsia="Batang" w:hAnsi="Segoe UI" w:cs="Batang"/>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406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qFormat/>
    <w:rsid w:val="00184068"/>
    <w:rPr>
      <w:rFonts w:ascii="Times New Roman" w:eastAsia="Times New Roman" w:hAnsi="Times New Roman" w:cs="Times New Roman"/>
      <w:sz w:val="24"/>
      <w:szCs w:val="24"/>
      <w:lang w:eastAsia="ru-RU"/>
    </w:rPr>
  </w:style>
  <w:style w:type="paragraph" w:styleId="a5">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6"/>
    <w:uiPriority w:val="34"/>
    <w:qFormat/>
    <w:rsid w:val="00184068"/>
    <w:pPr>
      <w:ind w:left="720"/>
      <w:contextualSpacing/>
    </w:pPr>
    <w:rPr>
      <w:rFonts w:ascii="Calibri" w:eastAsia="Times New Roman" w:hAnsi="Calibri" w:cs="Times New Roman"/>
    </w:rPr>
  </w:style>
  <w:style w:type="character" w:customStyle="1" w:styleId="a6">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5"/>
    <w:uiPriority w:val="34"/>
    <w:qFormat/>
    <w:locked/>
    <w:rsid w:val="00184068"/>
    <w:rPr>
      <w:rFonts w:ascii="Calibri" w:eastAsia="Times New Roman" w:hAnsi="Calibri" w:cs="Times New Roman"/>
      <w:lang w:eastAsia="ru-RU"/>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8"/>
    <w:uiPriority w:val="99"/>
    <w:qFormat/>
    <w:rsid w:val="00184068"/>
    <w:pPr>
      <w:spacing w:after="0" w:line="240" w:lineRule="auto"/>
    </w:pPr>
    <w:rPr>
      <w:rFonts w:ascii="Times New Roman" w:eastAsia="Times New Roman" w:hAnsi="Times New Roman" w:cs="Times New Roman"/>
      <w:sz w:val="20"/>
      <w:szCs w:val="20"/>
      <w:lang w:val="en-US"/>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184068"/>
    <w:rPr>
      <w:rFonts w:ascii="Times New Roman" w:eastAsia="Times New Roman" w:hAnsi="Times New Roman" w:cs="Times New Roman"/>
      <w:sz w:val="20"/>
      <w:szCs w:val="20"/>
      <w:lang w:val="en-US" w:eastAsia="ru-RU"/>
    </w:rPr>
  </w:style>
  <w:style w:type="character" w:styleId="a9">
    <w:name w:val="footnote reference"/>
    <w:aliases w:val="Знак сноски-FN,Ciae niinee-FN,AЗнак сноски зел"/>
    <w:uiPriority w:val="99"/>
    <w:rsid w:val="00184068"/>
    <w:rPr>
      <w:rFonts w:cs="Times New Roman"/>
      <w:vertAlign w:val="superscript"/>
    </w:rPr>
  </w:style>
  <w:style w:type="character" w:styleId="aa">
    <w:name w:val="Hyperlink"/>
    <w:basedOn w:val="a0"/>
    <w:uiPriority w:val="99"/>
    <w:unhideWhenUsed/>
    <w:rsid w:val="00184068"/>
    <w:rPr>
      <w:color w:val="0000FF" w:themeColor="hyperlink"/>
      <w:u w:val="single"/>
    </w:rPr>
  </w:style>
  <w:style w:type="character" w:styleId="ab">
    <w:name w:val="Emphasis"/>
    <w:basedOn w:val="a0"/>
    <w:qFormat/>
    <w:rsid w:val="00184068"/>
    <w:rPr>
      <w:rFonts w:cs="Times New Roman"/>
      <w:i/>
    </w:rPr>
  </w:style>
  <w:style w:type="paragraph" w:styleId="ac">
    <w:name w:val="Balloon Text"/>
    <w:basedOn w:val="a"/>
    <w:link w:val="ad"/>
    <w:uiPriority w:val="99"/>
    <w:semiHidden/>
    <w:unhideWhenUsed/>
    <w:rsid w:val="0087535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87535C"/>
    <w:rPr>
      <w:rFonts w:ascii="Tahoma" w:eastAsia="Batang"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068"/>
    <w:rPr>
      <w:rFonts w:ascii="Segoe UI" w:eastAsia="Batang" w:hAnsi="Segoe UI" w:cs="Batang"/>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406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qFormat/>
    <w:rsid w:val="00184068"/>
    <w:rPr>
      <w:rFonts w:ascii="Times New Roman" w:eastAsia="Times New Roman" w:hAnsi="Times New Roman" w:cs="Times New Roman"/>
      <w:sz w:val="24"/>
      <w:szCs w:val="24"/>
      <w:lang w:eastAsia="ru-RU"/>
    </w:rPr>
  </w:style>
  <w:style w:type="paragraph" w:styleId="a5">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6"/>
    <w:uiPriority w:val="34"/>
    <w:qFormat/>
    <w:rsid w:val="00184068"/>
    <w:pPr>
      <w:ind w:left="720"/>
      <w:contextualSpacing/>
    </w:pPr>
    <w:rPr>
      <w:rFonts w:ascii="Calibri" w:eastAsia="Times New Roman" w:hAnsi="Calibri" w:cs="Times New Roman"/>
    </w:rPr>
  </w:style>
  <w:style w:type="character" w:customStyle="1" w:styleId="a6">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5"/>
    <w:uiPriority w:val="34"/>
    <w:qFormat/>
    <w:locked/>
    <w:rsid w:val="00184068"/>
    <w:rPr>
      <w:rFonts w:ascii="Calibri" w:eastAsia="Times New Roman" w:hAnsi="Calibri" w:cs="Times New Roman"/>
      <w:lang w:eastAsia="ru-RU"/>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8"/>
    <w:uiPriority w:val="99"/>
    <w:qFormat/>
    <w:rsid w:val="00184068"/>
    <w:pPr>
      <w:spacing w:after="0" w:line="240" w:lineRule="auto"/>
    </w:pPr>
    <w:rPr>
      <w:rFonts w:ascii="Times New Roman" w:eastAsia="Times New Roman" w:hAnsi="Times New Roman" w:cs="Times New Roman"/>
      <w:sz w:val="20"/>
      <w:szCs w:val="20"/>
      <w:lang w:val="en-US"/>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184068"/>
    <w:rPr>
      <w:rFonts w:ascii="Times New Roman" w:eastAsia="Times New Roman" w:hAnsi="Times New Roman" w:cs="Times New Roman"/>
      <w:sz w:val="20"/>
      <w:szCs w:val="20"/>
      <w:lang w:val="en-US" w:eastAsia="ru-RU"/>
    </w:rPr>
  </w:style>
  <w:style w:type="character" w:styleId="a9">
    <w:name w:val="footnote reference"/>
    <w:aliases w:val="Знак сноски-FN,Ciae niinee-FN,AЗнак сноски зел"/>
    <w:uiPriority w:val="99"/>
    <w:rsid w:val="00184068"/>
    <w:rPr>
      <w:rFonts w:cs="Times New Roman"/>
      <w:vertAlign w:val="superscript"/>
    </w:rPr>
  </w:style>
  <w:style w:type="character" w:styleId="aa">
    <w:name w:val="Hyperlink"/>
    <w:basedOn w:val="a0"/>
    <w:uiPriority w:val="99"/>
    <w:unhideWhenUsed/>
    <w:rsid w:val="00184068"/>
    <w:rPr>
      <w:color w:val="0000FF" w:themeColor="hyperlink"/>
      <w:u w:val="single"/>
    </w:rPr>
  </w:style>
  <w:style w:type="character" w:styleId="ab">
    <w:name w:val="Emphasis"/>
    <w:basedOn w:val="a0"/>
    <w:qFormat/>
    <w:rsid w:val="00184068"/>
    <w:rPr>
      <w:rFonts w:cs="Times New Roman"/>
      <w:i/>
    </w:rPr>
  </w:style>
  <w:style w:type="paragraph" w:styleId="ac">
    <w:name w:val="Balloon Text"/>
    <w:basedOn w:val="a"/>
    <w:link w:val="ad"/>
    <w:uiPriority w:val="99"/>
    <w:semiHidden/>
    <w:unhideWhenUsed/>
    <w:rsid w:val="0087535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87535C"/>
    <w:rPr>
      <w:rFonts w:ascii="Tahoma" w:eastAsia="Batang"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lanbook.com/book/148019"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e.lanbook.com/book/17497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lanbook.com/book/173112" TargetMode="External"/><Relationship Id="rId5" Type="http://schemas.openxmlformats.org/officeDocument/2006/relationships/webSettings" Target="webSettings.xml"/><Relationship Id="rId15" Type="http://schemas.openxmlformats.org/officeDocument/2006/relationships/hyperlink" Target="https://e.lanbook.com/book/148233"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lanbook.com/book/1484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2157</Words>
  <Characters>12300</Characters>
  <Application>Microsoft Office Word</Application>
  <DocSecurity>0</DocSecurity>
  <Lines>102</Lines>
  <Paragraphs>28</Paragraphs>
  <ScaleCrop>false</ScaleCrop>
  <Company>SPecialiST RePack</Company>
  <LinksUpToDate>false</LinksUpToDate>
  <CharactersWithSpaces>14429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dc:creator>
  <cp:keywords/>
  <dc:description/>
  <cp:lastModifiedBy>Natalia</cp:lastModifiedBy>
  <cp:revision>3</cp:revision>
  <dcterms:created xsi:type="dcterms:W3CDTF">2024-05-07T10:05:00Z</dcterms:created>
  <dcterms:modified xsi:type="dcterms:W3CDTF">2024-05-20T04:18:00Z</dcterms:modified>
</cp:coreProperties>
</file>