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73" w:type="pct"/>
        <w:tblLayout w:type="fixed"/>
        <w:tblLook w:val="04A0" w:firstRow="1" w:lastRow="0" w:firstColumn="1" w:lastColumn="0" w:noHBand="0" w:noVBand="1"/>
      </w:tblPr>
      <w:tblGrid>
        <w:gridCol w:w="518"/>
        <w:gridCol w:w="3400"/>
        <w:gridCol w:w="1744"/>
        <w:gridCol w:w="1885"/>
        <w:gridCol w:w="2471"/>
        <w:gridCol w:w="1148"/>
        <w:gridCol w:w="1135"/>
        <w:gridCol w:w="1135"/>
        <w:gridCol w:w="991"/>
        <w:gridCol w:w="1255"/>
      </w:tblGrid>
      <w:tr w:rsidR="00AD08D1" w:rsidRPr="001A1344" w:rsidTr="002F56B8">
        <w:trPr>
          <w:trHeight w:val="390"/>
        </w:trPr>
        <w:tc>
          <w:tcPr>
            <w:tcW w:w="5000" w:type="pct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08D1" w:rsidRPr="002925A7" w:rsidRDefault="00AD08D1" w:rsidP="00ED59D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РАСПИСАНИЕ НА </w:t>
            </w:r>
            <w:r w:rsidR="00ED59D8">
              <w:rPr>
                <w:rFonts w:eastAsia="Times New Roman"/>
                <w:b/>
                <w:bCs/>
                <w:color w:val="000000"/>
                <w:lang w:eastAsia="ru-RU"/>
              </w:rPr>
              <w:t>04</w:t>
            </w:r>
            <w:bookmarkStart w:id="0" w:name="_GoBack"/>
            <w:bookmarkEnd w:id="0"/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.0</w:t>
            </w:r>
            <w:r w:rsidR="002410B5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  <w:r w:rsidRPr="002925A7">
              <w:rPr>
                <w:rFonts w:eastAsia="Times New Roman"/>
                <w:b/>
                <w:bCs/>
                <w:color w:val="000000"/>
                <w:lang w:eastAsia="ru-RU"/>
              </w:rPr>
              <w:t>.2020</w:t>
            </w:r>
          </w:p>
        </w:tc>
      </w:tr>
      <w:tr w:rsidR="00AD08D1" w:rsidRPr="001A1344" w:rsidTr="00D52174">
        <w:trPr>
          <w:trHeight w:val="390"/>
        </w:trPr>
        <w:tc>
          <w:tcPr>
            <w:tcW w:w="16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уроки</w:t>
            </w:r>
          </w:p>
        </w:tc>
        <w:tc>
          <w:tcPr>
            <w:tcW w:w="108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3591</w:t>
            </w:r>
          </w:p>
        </w:tc>
        <w:tc>
          <w:tcPr>
            <w:tcW w:w="5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3592</w:t>
            </w:r>
          </w:p>
        </w:tc>
        <w:tc>
          <w:tcPr>
            <w:tcW w:w="6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3581</w:t>
            </w:r>
          </w:p>
        </w:tc>
        <w:tc>
          <w:tcPr>
            <w:tcW w:w="7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3582</w:t>
            </w:r>
          </w:p>
        </w:tc>
        <w:tc>
          <w:tcPr>
            <w:tcW w:w="36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2371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3572</w:t>
            </w:r>
          </w:p>
        </w:tc>
        <w:tc>
          <w:tcPr>
            <w:tcW w:w="3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3571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3871</w:t>
            </w:r>
          </w:p>
        </w:tc>
        <w:tc>
          <w:tcPr>
            <w:tcW w:w="4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08D1" w:rsidRPr="001A1344" w:rsidRDefault="00AD08D1" w:rsidP="002F56B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3971</w:t>
            </w:r>
          </w:p>
        </w:tc>
      </w:tr>
      <w:tr w:rsidR="00D52174" w:rsidRPr="001A1344" w:rsidTr="00D52174">
        <w:trPr>
          <w:trHeight w:val="780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1084" w:type="pct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2F56B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proofErr w:type="gramEnd"/>
            <w:r w:rsidRPr="00A7550C">
              <w:rPr>
                <w:sz w:val="20"/>
                <w:szCs w:val="20"/>
              </w:rPr>
              <w:t xml:space="preserve"> язык</w:t>
            </w:r>
            <w:r>
              <w:rPr>
                <w:sz w:val="20"/>
                <w:szCs w:val="20"/>
              </w:rPr>
              <w:t xml:space="preserve"> </w:t>
            </w:r>
            <w:r w:rsidRPr="00A7550C">
              <w:rPr>
                <w:sz w:val="20"/>
                <w:szCs w:val="20"/>
              </w:rPr>
              <w:t xml:space="preserve"> 2 п/г</w:t>
            </w:r>
          </w:p>
          <w:p w:rsidR="00D52174" w:rsidRPr="00A7550C" w:rsidRDefault="00ED59D8" w:rsidP="002F56B8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2F56B8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2F56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6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73FC3">
              <w:rPr>
                <w:rFonts w:eastAsia="Times New Roman"/>
                <w:sz w:val="20"/>
                <w:szCs w:val="20"/>
                <w:lang w:eastAsia="ru-RU"/>
              </w:rPr>
              <w:t>Основы агрономии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C73FC3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923FFC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923FFC">
              <w:rPr>
                <w:rFonts w:eastAsia="Times New Roman"/>
                <w:sz w:val="20"/>
                <w:szCs w:val="20"/>
                <w:lang w:eastAsia="ru-RU"/>
              </w:rPr>
              <w:t>Осн</w:t>
            </w:r>
            <w:proofErr w:type="gramStart"/>
            <w:r w:rsidRPr="00923FFC">
              <w:rPr>
                <w:rFonts w:eastAsia="Times New Roman"/>
                <w:sz w:val="20"/>
                <w:szCs w:val="20"/>
                <w:lang w:eastAsia="ru-RU"/>
              </w:rPr>
              <w:t>.з</w:t>
            </w:r>
            <w:proofErr w:type="gramEnd"/>
            <w:r w:rsidRPr="00923FFC">
              <w:rPr>
                <w:rFonts w:eastAsia="Times New Roman"/>
                <w:sz w:val="20"/>
                <w:szCs w:val="20"/>
                <w:lang w:eastAsia="ru-RU"/>
              </w:rPr>
              <w:t>акон</w:t>
            </w:r>
            <w:proofErr w:type="spellEnd"/>
            <w:r w:rsidRPr="00923FFC">
              <w:rPr>
                <w:rFonts w:eastAsia="Times New Roman"/>
                <w:sz w:val="20"/>
                <w:szCs w:val="20"/>
                <w:lang w:eastAsia="ru-RU"/>
              </w:rPr>
              <w:t xml:space="preserve"> в сфере ДД</w:t>
            </w:r>
          </w:p>
          <w:p w:rsidR="00D52174" w:rsidRPr="00A7550C" w:rsidRDefault="00ED59D8" w:rsidP="00923FFC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923FFC" w:rsidRDefault="00D52174" w:rsidP="00923FFC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A7550C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D52174" w:rsidRPr="001A1344" w:rsidRDefault="00D52174" w:rsidP="00D52174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D52174" w:rsidRDefault="00D52174" w:rsidP="00D52174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1п/г / 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2п/г</w:t>
            </w:r>
          </w:p>
          <w:p w:rsidR="00D52174" w:rsidRPr="00923FFC" w:rsidRDefault="00ED59D8" w:rsidP="00D52174">
            <w:pPr>
              <w:jc w:val="center"/>
              <w:rPr>
                <w:sz w:val="20"/>
                <w:szCs w:val="20"/>
              </w:rPr>
            </w:pPr>
            <w:hyperlink r:id="rId9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23FFC" w:rsidRDefault="00D52174" w:rsidP="00D52174">
            <w:pPr>
              <w:jc w:val="center"/>
              <w:rPr>
                <w:sz w:val="20"/>
                <w:szCs w:val="20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ПМ.01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0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923FFC" w:rsidRDefault="00D52174" w:rsidP="00D5217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1П/Г/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УП ПО ПМ.02 2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П/Г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3A5C59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D52174" w:rsidRPr="00383558" w:rsidRDefault="00D52174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2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D52174" w:rsidRPr="001A1344" w:rsidRDefault="00D52174" w:rsidP="00584669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D52174" w:rsidRPr="00383558" w:rsidRDefault="00D52174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ПРОИЗВОДСТВЕН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НАЯ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АЯ </w:t>
            </w:r>
            <w:r w:rsidRPr="00383558">
              <w:rPr>
                <w:rFonts w:eastAsia="Times New Roman"/>
                <w:b/>
                <w:sz w:val="20"/>
                <w:szCs w:val="20"/>
                <w:lang w:eastAsia="ru-RU"/>
              </w:rPr>
              <w:t>ПРАКТИКА</w:t>
            </w: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3" w:history="1">
              <w:r w:rsidRPr="000E5BE2">
                <w:rPr>
                  <w:rStyle w:val="a3"/>
                  <w:rFonts w:eastAsia="Times New Roman"/>
                  <w:sz w:val="20"/>
                  <w:szCs w:val="20"/>
                  <w:lang w:eastAsia="ru-RU"/>
                </w:rPr>
                <w:t>http://www.kaptech.ru/news/news/domashnie_zadanija_po_gruppam_s_0604__11042020_g</w:t>
              </w:r>
            </w:hyperlink>
          </w:p>
          <w:p w:rsidR="00D52174" w:rsidRPr="001A1344" w:rsidRDefault="00D52174" w:rsidP="002F56B8">
            <w:pPr>
              <w:spacing w:after="0" w:line="240" w:lineRule="auto"/>
              <w:ind w:left="113" w:right="113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3586"/>
        </w:trPr>
        <w:tc>
          <w:tcPr>
            <w:tcW w:w="1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52174" w:rsidRPr="007757B2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D52174" w:rsidRPr="001A1344" w:rsidRDefault="00D52174" w:rsidP="002F56B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Pr="001A1344" w:rsidRDefault="00D52174" w:rsidP="002F56B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152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  <w:proofErr w:type="spellStart"/>
            <w:r w:rsidRPr="00A7550C">
              <w:rPr>
                <w:sz w:val="20"/>
                <w:szCs w:val="20"/>
              </w:rPr>
              <w:t>Иностр</w:t>
            </w:r>
            <w:proofErr w:type="spellEnd"/>
            <w:r w:rsidRPr="00A7550C">
              <w:rPr>
                <w:sz w:val="20"/>
                <w:szCs w:val="20"/>
              </w:rPr>
              <w:t xml:space="preserve"> язык 1 п/г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14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63224C">
            <w:pPr>
              <w:jc w:val="center"/>
              <w:rPr>
                <w:sz w:val="20"/>
                <w:szCs w:val="20"/>
              </w:rPr>
            </w:pPr>
          </w:p>
          <w:p w:rsidR="00D52174" w:rsidRPr="007757B2" w:rsidRDefault="00D52174" w:rsidP="00175B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ОБЖ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Основы зоотехнии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1A1344" w:rsidRDefault="00D52174" w:rsidP="0063224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923FFC" w:rsidRDefault="00D52174" w:rsidP="00923FFC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FFC">
              <w:rPr>
                <w:rFonts w:eastAsia="Times New Roman"/>
                <w:sz w:val="22"/>
                <w:szCs w:val="22"/>
                <w:lang w:eastAsia="ru-RU"/>
              </w:rPr>
              <w:t xml:space="preserve">История </w:t>
            </w:r>
            <w:hyperlink r:id="rId17" w:history="1">
              <w:r w:rsidRPr="00923FFC">
                <w:rPr>
                  <w:rStyle w:val="a3"/>
                  <w:sz w:val="22"/>
                  <w:szCs w:val="22"/>
                </w:rPr>
                <w:t>https://cyberpedia.su/16x6b9b.html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1983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174" w:rsidRDefault="00D52174" w:rsidP="006322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  <w:p w:rsidR="00D52174" w:rsidRPr="00A7550C" w:rsidRDefault="00ED59D8" w:rsidP="0063224C">
            <w:pPr>
              <w:jc w:val="center"/>
              <w:rPr>
                <w:sz w:val="20"/>
                <w:szCs w:val="20"/>
              </w:rPr>
            </w:pPr>
            <w:hyperlink r:id="rId18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7757B2" w:rsidRDefault="00D52174" w:rsidP="006322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>Иностр</w:t>
            </w:r>
            <w:proofErr w:type="spellEnd"/>
            <w:proofErr w:type="gram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2 п/г</w:t>
            </w:r>
          </w:p>
          <w:p w:rsidR="00D52174" w:rsidRPr="00A7550C" w:rsidRDefault="00ED59D8" w:rsidP="00584669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http://www.kaptech.ru/news/news/domashnie_zadanija_po_gruppam_s_040520080520g</w:t>
              </w:r>
            </w:hyperlink>
          </w:p>
          <w:p w:rsidR="00D52174" w:rsidRPr="00A7550C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174" w:rsidRPr="00923FFC" w:rsidRDefault="00D52174" w:rsidP="00923F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923FFC">
              <w:rPr>
                <w:sz w:val="22"/>
                <w:szCs w:val="22"/>
              </w:rPr>
              <w:t>стория</w:t>
            </w:r>
          </w:p>
          <w:p w:rsidR="00D52174" w:rsidRPr="00923FFC" w:rsidRDefault="00ED59D8" w:rsidP="00923FFC">
            <w:pPr>
              <w:jc w:val="center"/>
              <w:rPr>
                <w:sz w:val="22"/>
                <w:szCs w:val="22"/>
              </w:rPr>
            </w:pPr>
            <w:hyperlink r:id="rId20" w:history="1">
              <w:r w:rsidR="00D52174" w:rsidRPr="00923FFC">
                <w:rPr>
                  <w:rStyle w:val="a3"/>
                  <w:sz w:val="22"/>
                  <w:szCs w:val="22"/>
                </w:rPr>
                <w:t>https://cyberpedia.su/16x6b9b.html</w:t>
              </w:r>
            </w:hyperlink>
          </w:p>
        </w:tc>
        <w:tc>
          <w:tcPr>
            <w:tcW w:w="36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52174" w:rsidRPr="001A1344" w:rsidTr="00D52174">
        <w:trPr>
          <w:trHeight w:val="76"/>
        </w:trPr>
        <w:tc>
          <w:tcPr>
            <w:tcW w:w="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/8</w:t>
            </w:r>
          </w:p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63224C" w:rsidRDefault="00D52174" w:rsidP="0063224C">
            <w:pPr>
              <w:jc w:val="center"/>
              <w:rPr>
                <w:sz w:val="22"/>
              </w:rPr>
            </w:pPr>
          </w:p>
          <w:p w:rsidR="00D52174" w:rsidRDefault="00D52174" w:rsidP="00175B9F">
            <w:pPr>
              <w:jc w:val="center"/>
              <w:rPr>
                <w:sz w:val="20"/>
                <w:szCs w:val="20"/>
              </w:rPr>
            </w:pPr>
          </w:p>
          <w:p w:rsidR="00D52174" w:rsidRPr="00485C59" w:rsidRDefault="00D52174" w:rsidP="00175B9F">
            <w:pPr>
              <w:jc w:val="center"/>
              <w:rPr>
                <w:sz w:val="20"/>
                <w:szCs w:val="20"/>
              </w:rPr>
            </w:pPr>
          </w:p>
          <w:p w:rsidR="00D52174" w:rsidRPr="00A7550C" w:rsidRDefault="00D52174" w:rsidP="00175B9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7550C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Иностр</w:t>
            </w:r>
            <w:proofErr w:type="spellEnd"/>
            <w:proofErr w:type="gramEnd"/>
            <w:r w:rsidRPr="00A7550C">
              <w:rPr>
                <w:rFonts w:eastAsia="Times New Roman"/>
                <w:sz w:val="20"/>
                <w:szCs w:val="20"/>
                <w:lang w:eastAsia="ru-RU"/>
              </w:rPr>
              <w:t xml:space="preserve"> язык 1 п/г</w:t>
            </w:r>
          </w:p>
          <w:p w:rsidR="00D52174" w:rsidRPr="00A7550C" w:rsidRDefault="00ED59D8" w:rsidP="00584669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D52174" w:rsidRPr="0063224C">
                <w:rPr>
                  <w:rStyle w:val="a3"/>
                  <w:sz w:val="20"/>
                  <w:szCs w:val="20"/>
                </w:rPr>
                <w:t>http://www.kaptech.ru/news/news/do</w:t>
              </w:r>
              <w:r w:rsidR="00D52174" w:rsidRPr="0063224C">
                <w:rPr>
                  <w:rStyle w:val="a3"/>
                  <w:sz w:val="20"/>
                  <w:szCs w:val="20"/>
                </w:rPr>
                <w:lastRenderedPageBreak/>
                <w:t>mashnie_zadanija_po_gruppam_s_040520080520g</w:t>
              </w:r>
            </w:hyperlink>
          </w:p>
          <w:p w:rsidR="00D52174" w:rsidRPr="00A7550C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D52174" w:rsidRPr="001A1344" w:rsidRDefault="00D52174" w:rsidP="00584669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A7550C" w:rsidRDefault="00D52174" w:rsidP="00175B9F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A134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2174" w:rsidRPr="001A1344" w:rsidRDefault="00D52174" w:rsidP="00175B9F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D08D1" w:rsidRDefault="00AD08D1" w:rsidP="00AD08D1"/>
    <w:p w:rsidR="00AD08D1" w:rsidRDefault="00AD08D1" w:rsidP="00AD08D1"/>
    <w:p w:rsidR="002C15AE" w:rsidRDefault="002C15AE"/>
    <w:sectPr w:rsidR="002C15AE" w:rsidSect="00C5009B">
      <w:pgSz w:w="16838" w:h="11906" w:orient="landscape"/>
      <w:pgMar w:top="567" w:right="720" w:bottom="720" w:left="567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24B"/>
    <w:rsid w:val="00175B9F"/>
    <w:rsid w:val="002410B5"/>
    <w:rsid w:val="002C15AE"/>
    <w:rsid w:val="005F624B"/>
    <w:rsid w:val="0063224C"/>
    <w:rsid w:val="00923FFC"/>
    <w:rsid w:val="00AD08D1"/>
    <w:rsid w:val="00D52174"/>
    <w:rsid w:val="00ED59D8"/>
    <w:rsid w:val="00FF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ptech.ru/news/news/domashnie_zadanija_po_gruppam_s_040520080520g" TargetMode="External"/><Relationship Id="rId13" Type="http://schemas.openxmlformats.org/officeDocument/2006/relationships/hyperlink" Target="http://www.kaptech.ru/news/news/domashnie_zadanija_po_gruppam_s_0604__11042020_g" TargetMode="External"/><Relationship Id="rId18" Type="http://schemas.openxmlformats.org/officeDocument/2006/relationships/hyperlink" Target="http://www.kaptech.ru/news/news/domashnie_zadanija_po_gruppam_s_040520080520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aptech.ru/news/news/domashnie_zadanija_po_gruppam_s_040520080520g" TargetMode="External"/><Relationship Id="rId7" Type="http://schemas.openxmlformats.org/officeDocument/2006/relationships/hyperlink" Target="http://www.kaptech.ru/news/news/domashnie_zadanija_po_gruppam_s_040520080520g" TargetMode="External"/><Relationship Id="rId12" Type="http://schemas.openxmlformats.org/officeDocument/2006/relationships/hyperlink" Target="http://www.kaptech.ru/news/news/domashnie_zadanija_po_gruppam_s_0604__11042020_g" TargetMode="External"/><Relationship Id="rId17" Type="http://schemas.openxmlformats.org/officeDocument/2006/relationships/hyperlink" Target="https://cyberpedia.su/16x6b9b.html%2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kaptech.ru/news/news/domashnie_zadanija_po_gruppam_s_040520080520g" TargetMode="External"/><Relationship Id="rId20" Type="http://schemas.openxmlformats.org/officeDocument/2006/relationships/hyperlink" Target="https://cyberpedia.su/16x6b9b.html%2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aptech.ru/news/news/domashnie_zadanija_po_gruppam_s_040520080520g" TargetMode="External"/><Relationship Id="rId11" Type="http://schemas.openxmlformats.org/officeDocument/2006/relationships/hyperlink" Target="http://www.kaptech.ru/news/news/domashnie_zadanija_po_gruppam_s_040520080520g" TargetMode="External"/><Relationship Id="rId5" Type="http://schemas.openxmlformats.org/officeDocument/2006/relationships/hyperlink" Target="http://www.kaptech.ru/news/news/domashnie_zadanija_po_gruppam_s_040520080520g" TargetMode="External"/><Relationship Id="rId15" Type="http://schemas.openxmlformats.org/officeDocument/2006/relationships/hyperlink" Target="http://www.kaptech.ru/news/news/domashnie_zadanija_po_gruppam_s_040520080520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kaptech.ru/news/news/domashnie_zadanija_po_gruppam_s_040520080520g" TargetMode="External"/><Relationship Id="rId19" Type="http://schemas.openxmlformats.org/officeDocument/2006/relationships/hyperlink" Target="http://www.kaptech.ru/news/news/domashnie_zadanija_po_gruppam_s_04052008052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ptech.ru/news/news/domashnie_zadanija_po_gruppam_s_040520080520g" TargetMode="External"/><Relationship Id="rId14" Type="http://schemas.openxmlformats.org/officeDocument/2006/relationships/hyperlink" Target="http://www.kaptech.ru/news/news/domashnie_zadanija_po_gruppam_s_04052008052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</cp:lastModifiedBy>
  <cp:revision>3</cp:revision>
  <dcterms:created xsi:type="dcterms:W3CDTF">2020-05-04T08:01:00Z</dcterms:created>
  <dcterms:modified xsi:type="dcterms:W3CDTF">2020-05-04T08:05:00Z</dcterms:modified>
</cp:coreProperties>
</file>